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D51" w:rsidRDefault="00463D51" w:rsidP="00463D51">
      <w:pPr>
        <w:jc w:val="center"/>
        <w:rPr>
          <w:rFonts w:ascii="Arial" w:hAnsi="Arial" w:cs="Arial"/>
          <w:color w:val="0070C0"/>
          <w:sz w:val="36"/>
          <w:szCs w:val="52"/>
        </w:rPr>
      </w:pPr>
    </w:p>
    <w:p w:rsidR="003D0856" w:rsidRDefault="003D0856" w:rsidP="00463D51">
      <w:pPr>
        <w:jc w:val="center"/>
        <w:rPr>
          <w:rFonts w:ascii="Arial" w:hAnsi="Arial" w:cs="Arial"/>
          <w:color w:val="0070C0"/>
          <w:sz w:val="36"/>
          <w:szCs w:val="52"/>
        </w:rPr>
      </w:pPr>
    </w:p>
    <w:p w:rsidR="00463D51" w:rsidRDefault="00463D51" w:rsidP="00463D51">
      <w:pPr>
        <w:jc w:val="center"/>
        <w:rPr>
          <w:rFonts w:ascii="Arial" w:hAnsi="Arial" w:cs="Arial"/>
          <w:color w:val="0070C0"/>
          <w:sz w:val="36"/>
          <w:szCs w:val="52"/>
        </w:rPr>
      </w:pPr>
    </w:p>
    <w:p w:rsidR="00463D51" w:rsidRDefault="00463D51" w:rsidP="00463D51">
      <w:pPr>
        <w:jc w:val="center"/>
        <w:rPr>
          <w:rFonts w:ascii="Arial" w:hAnsi="Arial" w:cs="Arial"/>
          <w:color w:val="0070C0"/>
          <w:sz w:val="36"/>
          <w:szCs w:val="52"/>
        </w:rPr>
      </w:pPr>
    </w:p>
    <w:p w:rsidR="00463D51" w:rsidRPr="00463D51" w:rsidRDefault="00463D51" w:rsidP="00463D51">
      <w:pPr>
        <w:jc w:val="center"/>
        <w:rPr>
          <w:rFonts w:ascii="Arial" w:hAnsi="Arial" w:cs="Arial"/>
          <w:color w:val="003399"/>
          <w:sz w:val="36"/>
          <w:szCs w:val="52"/>
        </w:rPr>
      </w:pPr>
      <w:r w:rsidRPr="00463D51">
        <w:rPr>
          <w:rFonts w:ascii="Arial" w:hAnsi="Arial" w:cs="Arial"/>
          <w:color w:val="003399"/>
          <w:sz w:val="36"/>
          <w:szCs w:val="52"/>
        </w:rPr>
        <w:t>GLOBAL TECHNICIAN SUCCESS DRIVERS ASSESSMENT</w:t>
      </w:r>
    </w:p>
    <w:p w:rsidR="00463D51" w:rsidRPr="00463D51" w:rsidRDefault="00463D51" w:rsidP="00463D51">
      <w:pPr>
        <w:jc w:val="center"/>
        <w:rPr>
          <w:rFonts w:ascii="Arial" w:hAnsi="Arial" w:cs="Arial"/>
          <w:color w:val="003399"/>
          <w:sz w:val="10"/>
          <w:szCs w:val="10"/>
        </w:rPr>
      </w:pPr>
    </w:p>
    <w:p w:rsidR="00463D51" w:rsidRPr="00463D51" w:rsidRDefault="00E86C98" w:rsidP="00463D51">
      <w:pPr>
        <w:jc w:val="center"/>
        <w:rPr>
          <w:rFonts w:ascii="Arial" w:hAnsi="Arial" w:cs="Arial"/>
          <w:color w:val="003399"/>
          <w:sz w:val="52"/>
          <w:szCs w:val="96"/>
        </w:rPr>
      </w:pPr>
      <w:r>
        <w:rPr>
          <w:rFonts w:ascii="Arial" w:hAnsi="Arial" w:cs="Arial"/>
          <w:color w:val="003399"/>
          <w:sz w:val="52"/>
          <w:szCs w:val="96"/>
        </w:rPr>
        <w:t>OVERVIEW</w:t>
      </w:r>
      <w:r w:rsidR="00463D51" w:rsidRPr="00463D51">
        <w:rPr>
          <w:rFonts w:ascii="Arial" w:hAnsi="Arial" w:cs="Arial"/>
          <w:color w:val="003399"/>
          <w:sz w:val="52"/>
          <w:szCs w:val="96"/>
        </w:rPr>
        <w:t xml:space="preserve"> AND SAMPLE QUESTIONS</w:t>
      </w:r>
    </w:p>
    <w:p w:rsidR="00463D51" w:rsidRDefault="00463D51" w:rsidP="00463D51">
      <w:pPr>
        <w:jc w:val="center"/>
        <w:rPr>
          <w:rFonts w:ascii="Arial" w:hAnsi="Arial" w:cs="Arial"/>
          <w:color w:val="0070C0"/>
          <w:sz w:val="52"/>
          <w:szCs w:val="96"/>
        </w:rPr>
      </w:pPr>
    </w:p>
    <w:p w:rsidR="00463D51" w:rsidRDefault="00463D51" w:rsidP="00463D51">
      <w:pPr>
        <w:jc w:val="center"/>
        <w:rPr>
          <w:rFonts w:ascii="Arial" w:hAnsi="Arial" w:cs="Arial"/>
          <w:color w:val="0070C0"/>
          <w:sz w:val="52"/>
          <w:szCs w:val="96"/>
        </w:rPr>
      </w:pPr>
    </w:p>
    <w:p w:rsidR="00463D51" w:rsidRPr="00463D51" w:rsidRDefault="00463D51" w:rsidP="00463D51">
      <w:pPr>
        <w:jc w:val="center"/>
        <w:rPr>
          <w:rFonts w:ascii="Arial" w:hAnsi="Arial" w:cs="Arial"/>
          <w:color w:val="0070C0"/>
          <w:sz w:val="52"/>
          <w:szCs w:val="96"/>
        </w:rPr>
      </w:pPr>
      <w:r>
        <w:rPr>
          <w:rFonts w:ascii="Arial" w:hAnsi="Arial" w:cs="Arial"/>
          <w:noProof/>
          <w:color w:val="0070C0"/>
          <w:sz w:val="52"/>
          <w:szCs w:val="96"/>
          <w:lang w:val="en-IN" w:eastAsia="en-IN"/>
        </w:rPr>
        <w:drawing>
          <wp:inline distT="0" distB="0" distL="0" distR="0">
            <wp:extent cx="6858000" cy="288163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58000" cy="2881630"/>
                    </a:xfrm>
                    <a:prstGeom prst="rect">
                      <a:avLst/>
                    </a:prstGeom>
                    <a:noFill/>
                    <a:ln>
                      <a:noFill/>
                    </a:ln>
                  </pic:spPr>
                </pic:pic>
              </a:graphicData>
            </a:graphic>
          </wp:inline>
        </w:drawing>
      </w:r>
    </w:p>
    <w:p w:rsidR="00463D51" w:rsidRPr="00F82615" w:rsidRDefault="00463D51" w:rsidP="00463D51">
      <w:pPr>
        <w:rPr>
          <w:rFonts w:ascii="Arial" w:hAnsi="Arial" w:cs="Arial"/>
          <w:sz w:val="20"/>
          <w:szCs w:val="20"/>
        </w:rPr>
      </w:pPr>
    </w:p>
    <w:p w:rsidR="00463D51" w:rsidRPr="00F82615" w:rsidRDefault="00463D51" w:rsidP="00463D51">
      <w:pPr>
        <w:rPr>
          <w:rFonts w:ascii="Arial" w:hAnsi="Arial" w:cs="Arial"/>
          <w:sz w:val="20"/>
          <w:szCs w:val="20"/>
        </w:rPr>
      </w:pPr>
    </w:p>
    <w:p w:rsidR="00463D51" w:rsidRPr="00F82615" w:rsidRDefault="00463D51" w:rsidP="00463D51">
      <w:pPr>
        <w:rPr>
          <w:rFonts w:ascii="Arial" w:hAnsi="Arial" w:cs="Arial"/>
          <w:sz w:val="20"/>
          <w:szCs w:val="20"/>
        </w:rPr>
      </w:pPr>
    </w:p>
    <w:p w:rsidR="00463D51" w:rsidRDefault="00463D51" w:rsidP="00463D51">
      <w:pPr>
        <w:rPr>
          <w:rFonts w:ascii="Arial" w:hAnsi="Arial" w:cs="Arial"/>
          <w:sz w:val="20"/>
          <w:szCs w:val="20"/>
        </w:rPr>
      </w:pPr>
    </w:p>
    <w:p w:rsidR="00463D51" w:rsidRPr="00F82615" w:rsidRDefault="00463D51" w:rsidP="00463D51">
      <w:pPr>
        <w:rPr>
          <w:rFonts w:ascii="Arial" w:hAnsi="Arial" w:cs="Arial"/>
          <w:sz w:val="20"/>
          <w:szCs w:val="20"/>
        </w:rPr>
      </w:pPr>
    </w:p>
    <w:p w:rsidR="00463D51" w:rsidRPr="00F82615" w:rsidRDefault="00463D51" w:rsidP="00463D51">
      <w:pPr>
        <w:jc w:val="center"/>
        <w:rPr>
          <w:rFonts w:ascii="Arial" w:hAnsi="Arial" w:cs="Arial"/>
          <w:sz w:val="20"/>
          <w:szCs w:val="20"/>
        </w:rPr>
      </w:pPr>
    </w:p>
    <w:p w:rsidR="00463D51" w:rsidRDefault="00463D51" w:rsidP="00463D51">
      <w:pPr>
        <w:rPr>
          <w:rFonts w:ascii="Arial" w:hAnsi="Arial" w:cs="Arial"/>
          <w:sz w:val="20"/>
          <w:szCs w:val="20"/>
        </w:rPr>
      </w:pPr>
    </w:p>
    <w:p w:rsidR="00463D51" w:rsidRDefault="00463D51" w:rsidP="00463D51">
      <w:pPr>
        <w:rPr>
          <w:rFonts w:ascii="Arial" w:hAnsi="Arial" w:cs="Arial"/>
          <w:sz w:val="20"/>
          <w:szCs w:val="20"/>
        </w:rPr>
      </w:pPr>
    </w:p>
    <w:p w:rsidR="003D0856" w:rsidRDefault="003D0856" w:rsidP="00463D51">
      <w:pPr>
        <w:rPr>
          <w:rFonts w:ascii="Arial" w:hAnsi="Arial" w:cs="Arial"/>
          <w:sz w:val="20"/>
          <w:szCs w:val="20"/>
        </w:rPr>
      </w:pPr>
    </w:p>
    <w:p w:rsidR="003D0856" w:rsidRDefault="003D0856" w:rsidP="00463D51">
      <w:pPr>
        <w:rPr>
          <w:rFonts w:ascii="Arial" w:hAnsi="Arial" w:cs="Arial"/>
          <w:sz w:val="20"/>
          <w:szCs w:val="20"/>
        </w:rPr>
      </w:pPr>
    </w:p>
    <w:p w:rsidR="003D0856" w:rsidRDefault="003D0856" w:rsidP="00463D51">
      <w:pPr>
        <w:rPr>
          <w:rFonts w:ascii="Arial" w:hAnsi="Arial" w:cs="Arial"/>
          <w:sz w:val="20"/>
          <w:szCs w:val="20"/>
        </w:rPr>
      </w:pPr>
    </w:p>
    <w:p w:rsidR="003D0856" w:rsidRDefault="003D0856" w:rsidP="00463D51">
      <w:pPr>
        <w:rPr>
          <w:rFonts w:ascii="Arial" w:hAnsi="Arial" w:cs="Arial"/>
          <w:sz w:val="20"/>
          <w:szCs w:val="20"/>
        </w:rPr>
      </w:pPr>
    </w:p>
    <w:p w:rsidR="003D0856" w:rsidRDefault="003D0856" w:rsidP="00463D51">
      <w:pPr>
        <w:rPr>
          <w:rFonts w:ascii="Arial" w:hAnsi="Arial" w:cs="Arial"/>
          <w:sz w:val="20"/>
          <w:szCs w:val="20"/>
        </w:rPr>
      </w:pPr>
    </w:p>
    <w:p w:rsidR="003D0856" w:rsidRDefault="003D0856" w:rsidP="00463D51">
      <w:pPr>
        <w:rPr>
          <w:rFonts w:ascii="Arial" w:hAnsi="Arial" w:cs="Arial"/>
          <w:sz w:val="20"/>
          <w:szCs w:val="20"/>
        </w:rPr>
      </w:pPr>
    </w:p>
    <w:p w:rsidR="00463D51" w:rsidRDefault="00463D51" w:rsidP="00463D51">
      <w:pPr>
        <w:rPr>
          <w:rFonts w:ascii="Arial" w:hAnsi="Arial" w:cs="Arial"/>
          <w:sz w:val="20"/>
          <w:szCs w:val="20"/>
        </w:rPr>
      </w:pPr>
    </w:p>
    <w:p w:rsidR="00463D51" w:rsidRPr="00F82615" w:rsidRDefault="00463D51" w:rsidP="00463D51">
      <w:pPr>
        <w:rPr>
          <w:rFonts w:ascii="Arial" w:hAnsi="Arial" w:cs="Arial"/>
          <w:sz w:val="20"/>
          <w:szCs w:val="20"/>
        </w:rPr>
      </w:pPr>
    </w:p>
    <w:p w:rsidR="00463D51" w:rsidRDefault="00463D51" w:rsidP="00463D51">
      <w:pPr>
        <w:rPr>
          <w:rFonts w:ascii="Arial" w:hAnsi="Arial" w:cs="Arial"/>
          <w:sz w:val="20"/>
          <w:szCs w:val="20"/>
        </w:rPr>
      </w:pPr>
    </w:p>
    <w:p w:rsidR="00463D51" w:rsidRPr="00F82615" w:rsidRDefault="00463D51" w:rsidP="00463D51">
      <w:pPr>
        <w:rPr>
          <w:rFonts w:ascii="Arial" w:hAnsi="Arial" w:cs="Arial"/>
          <w:sz w:val="20"/>
          <w:szCs w:val="20"/>
        </w:rPr>
      </w:pPr>
    </w:p>
    <w:p w:rsidR="00463D51" w:rsidRPr="00463D51" w:rsidRDefault="00B93A5B" w:rsidP="00463D51">
      <w:pPr>
        <w:rPr>
          <w:rFonts w:ascii="Arial" w:hAnsi="Arial" w:cs="Arial"/>
          <w:b/>
          <w:color w:val="003399"/>
          <w:sz w:val="16"/>
          <w:szCs w:val="16"/>
        </w:rPr>
      </w:pPr>
      <w:r>
        <w:rPr>
          <w:rFonts w:ascii="Arial" w:hAnsi="Arial" w:cs="Arial"/>
          <w:b/>
          <w:color w:val="003399"/>
          <w:sz w:val="16"/>
          <w:szCs w:val="16"/>
        </w:rPr>
        <w:t>© COPYRIGHT 2011</w:t>
      </w:r>
    </w:p>
    <w:p w:rsidR="00463D51" w:rsidRPr="00463D51" w:rsidRDefault="00463D51" w:rsidP="00463D51">
      <w:pPr>
        <w:rPr>
          <w:rFonts w:ascii="Arial" w:hAnsi="Arial" w:cs="Arial"/>
          <w:color w:val="003399"/>
          <w:sz w:val="16"/>
          <w:szCs w:val="16"/>
        </w:rPr>
      </w:pPr>
      <w:r w:rsidRPr="00463D51">
        <w:rPr>
          <w:rFonts w:ascii="Arial" w:hAnsi="Arial" w:cs="Arial"/>
          <w:color w:val="003399"/>
          <w:sz w:val="16"/>
          <w:szCs w:val="16"/>
        </w:rPr>
        <w:t>PROCTER &amp; GAMBLE</w:t>
      </w:r>
    </w:p>
    <w:p w:rsidR="00463D51" w:rsidRPr="00463D51" w:rsidRDefault="00463D51" w:rsidP="00463D51">
      <w:pPr>
        <w:rPr>
          <w:rFonts w:ascii="Arial" w:hAnsi="Arial" w:cs="Arial"/>
          <w:color w:val="003399"/>
          <w:sz w:val="16"/>
          <w:szCs w:val="16"/>
        </w:rPr>
      </w:pPr>
      <w:r w:rsidRPr="00463D51">
        <w:rPr>
          <w:rFonts w:ascii="Arial" w:hAnsi="Arial" w:cs="Arial"/>
          <w:color w:val="003399"/>
          <w:sz w:val="16"/>
          <w:szCs w:val="16"/>
        </w:rPr>
        <w:t xml:space="preserve">CINCINNATI, OH  45202  </w:t>
      </w:r>
    </w:p>
    <w:p w:rsidR="00463D51" w:rsidRPr="00463D51" w:rsidRDefault="00463D51" w:rsidP="00463D51">
      <w:pPr>
        <w:rPr>
          <w:rFonts w:ascii="Arial" w:hAnsi="Arial" w:cs="Arial"/>
          <w:color w:val="003399"/>
          <w:sz w:val="16"/>
          <w:szCs w:val="16"/>
        </w:rPr>
      </w:pPr>
      <w:r w:rsidRPr="00463D51">
        <w:rPr>
          <w:rFonts w:ascii="Arial" w:hAnsi="Arial" w:cs="Arial"/>
          <w:color w:val="003399"/>
          <w:sz w:val="16"/>
          <w:szCs w:val="16"/>
        </w:rPr>
        <w:t>U.S.A.</w:t>
      </w:r>
    </w:p>
    <w:p w:rsidR="00463D51" w:rsidRPr="00463D51" w:rsidRDefault="00463D51" w:rsidP="00463D51">
      <w:pPr>
        <w:rPr>
          <w:rFonts w:ascii="Arial" w:hAnsi="Arial" w:cs="Arial"/>
          <w:color w:val="003399"/>
          <w:sz w:val="16"/>
          <w:szCs w:val="16"/>
        </w:rPr>
      </w:pPr>
      <w:r w:rsidRPr="00463D51">
        <w:rPr>
          <w:rFonts w:ascii="Arial" w:hAnsi="Arial" w:cs="Arial"/>
          <w:noProof/>
          <w:color w:val="003399"/>
          <w:sz w:val="16"/>
          <w:szCs w:val="16"/>
          <w:lang w:val="en-IN" w:eastAsia="en-IN"/>
        </w:rPr>
        <w:drawing>
          <wp:anchor distT="0" distB="0" distL="114300" distR="114300" simplePos="0" relativeHeight="251661312" behindDoc="0" locked="0" layoutInCell="1" allowOverlap="1">
            <wp:simplePos x="0" y="0"/>
            <wp:positionH relativeFrom="column">
              <wp:posOffset>5829300</wp:posOffset>
            </wp:positionH>
            <wp:positionV relativeFrom="paragraph">
              <wp:posOffset>1905</wp:posOffset>
            </wp:positionV>
            <wp:extent cx="1028700" cy="610870"/>
            <wp:effectExtent l="0" t="0" r="0" b="0"/>
            <wp:wrapSquare wrapText="bothSides"/>
            <wp:docPr id="24" name="Picture 24" descr="logo_NT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NT_300"/>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28700" cy="610870"/>
                    </a:xfrm>
                    <a:prstGeom prst="rect">
                      <a:avLst/>
                    </a:prstGeom>
                    <a:noFill/>
                  </pic:spPr>
                </pic:pic>
              </a:graphicData>
            </a:graphic>
          </wp:anchor>
        </w:drawing>
      </w:r>
    </w:p>
    <w:p w:rsidR="00463D51" w:rsidRPr="00463D51" w:rsidRDefault="00463D51" w:rsidP="00463D51">
      <w:pPr>
        <w:rPr>
          <w:rFonts w:ascii="Arial" w:hAnsi="Arial" w:cs="Arial"/>
          <w:b/>
          <w:color w:val="003399"/>
          <w:sz w:val="16"/>
          <w:szCs w:val="16"/>
        </w:rPr>
      </w:pPr>
      <w:r w:rsidRPr="00463D51">
        <w:rPr>
          <w:rFonts w:ascii="Arial" w:hAnsi="Arial" w:cs="Arial"/>
          <w:b/>
          <w:color w:val="003399"/>
          <w:sz w:val="16"/>
          <w:szCs w:val="16"/>
        </w:rPr>
        <w:t xml:space="preserve">WARNING:  </w:t>
      </w:r>
    </w:p>
    <w:tbl>
      <w:tblPr>
        <w:tblW w:w="0" w:type="auto"/>
        <w:tblLook w:val="01E0"/>
      </w:tblPr>
      <w:tblGrid>
        <w:gridCol w:w="7769"/>
      </w:tblGrid>
      <w:tr w:rsidR="00E86C98" w:rsidRPr="00463D51" w:rsidTr="00E86C98">
        <w:tc>
          <w:tcPr>
            <w:tcW w:w="7769" w:type="dxa"/>
            <w:shd w:val="clear" w:color="auto" w:fill="auto"/>
          </w:tcPr>
          <w:p w:rsidR="00463D51" w:rsidRPr="00463D51" w:rsidRDefault="00463D51" w:rsidP="00DF3ED2">
            <w:pPr>
              <w:rPr>
                <w:rFonts w:ascii="Arial" w:hAnsi="Arial" w:cs="Arial"/>
                <w:color w:val="003399"/>
                <w:sz w:val="36"/>
                <w:szCs w:val="20"/>
              </w:rPr>
            </w:pPr>
            <w:r w:rsidRPr="00463D51">
              <w:rPr>
                <w:rFonts w:ascii="Arial" w:hAnsi="Arial" w:cs="Arial"/>
                <w:color w:val="003399"/>
                <w:sz w:val="16"/>
                <w:szCs w:val="16"/>
              </w:rPr>
              <w:t>All rights reserved.  No part of this booklet may be reproduced in any form or by any means without expressed written permission.</w:t>
            </w:r>
            <w:r w:rsidRPr="00463D51">
              <w:rPr>
                <w:color w:val="003399"/>
                <w:sz w:val="4"/>
                <w:szCs w:val="4"/>
              </w:rPr>
              <w:br w:type="page"/>
            </w:r>
          </w:p>
        </w:tc>
      </w:tr>
    </w:tbl>
    <w:p w:rsidR="00463D51" w:rsidRPr="00E86C98" w:rsidRDefault="00463D51" w:rsidP="00463D51">
      <w:pPr>
        <w:rPr>
          <w:sz w:val="2"/>
          <w:szCs w:val="2"/>
        </w:rPr>
      </w:pPr>
    </w:p>
    <w:tbl>
      <w:tblPr>
        <w:tblW w:w="0" w:type="auto"/>
        <w:tblLook w:val="01E0"/>
      </w:tblPr>
      <w:tblGrid>
        <w:gridCol w:w="10908"/>
      </w:tblGrid>
      <w:tr w:rsidR="00275B51" w:rsidRPr="00230833" w:rsidTr="00E86C98">
        <w:tc>
          <w:tcPr>
            <w:tcW w:w="10908" w:type="dxa"/>
            <w:shd w:val="clear" w:color="auto" w:fill="auto"/>
          </w:tcPr>
          <w:p w:rsidR="00E86C98" w:rsidRDefault="00E86C98" w:rsidP="00E86C98">
            <w:pPr>
              <w:jc w:val="center"/>
              <w:rPr>
                <w:rFonts w:ascii="Arial" w:hAnsi="Arial" w:cs="Arial"/>
                <w:color w:val="003399"/>
                <w:sz w:val="36"/>
                <w:szCs w:val="20"/>
              </w:rPr>
            </w:pPr>
            <w:r>
              <w:rPr>
                <w:rFonts w:ascii="Arial" w:hAnsi="Arial" w:cs="Arial"/>
                <w:color w:val="003399"/>
                <w:sz w:val="36"/>
                <w:szCs w:val="20"/>
              </w:rPr>
              <w:lastRenderedPageBreak/>
              <w:t>How to Use This Do</w:t>
            </w:r>
            <w:bookmarkStart w:id="0" w:name="_GoBack"/>
            <w:bookmarkEnd w:id="0"/>
            <w:r>
              <w:rPr>
                <w:rFonts w:ascii="Arial" w:hAnsi="Arial" w:cs="Arial"/>
                <w:color w:val="003399"/>
                <w:sz w:val="36"/>
                <w:szCs w:val="20"/>
              </w:rPr>
              <w:t>cument</w:t>
            </w:r>
          </w:p>
          <w:p w:rsidR="00E86C98" w:rsidRDefault="00E86C98" w:rsidP="006C4AB5">
            <w:pPr>
              <w:rPr>
                <w:rFonts w:ascii="Arial" w:hAnsi="Arial" w:cs="Arial"/>
                <w:color w:val="003399"/>
                <w:sz w:val="36"/>
                <w:szCs w:val="20"/>
              </w:rPr>
            </w:pPr>
          </w:p>
          <w:p w:rsidR="00E86C98" w:rsidRPr="00230833" w:rsidRDefault="00E86C98" w:rsidP="006C4AB5">
            <w:pPr>
              <w:rPr>
                <w:rFonts w:ascii="Arial" w:hAnsi="Arial" w:cs="Arial"/>
                <w:sz w:val="22"/>
                <w:szCs w:val="20"/>
              </w:rPr>
            </w:pPr>
            <w:r>
              <w:rPr>
                <w:rFonts w:ascii="Arial" w:hAnsi="Arial" w:cs="Arial"/>
                <w:sz w:val="22"/>
                <w:szCs w:val="20"/>
              </w:rPr>
              <w:t xml:space="preserve">The purpose of this document is </w:t>
            </w:r>
            <w:r w:rsidRPr="00230833">
              <w:rPr>
                <w:rFonts w:ascii="Arial" w:hAnsi="Arial" w:cs="Arial"/>
                <w:sz w:val="22"/>
                <w:szCs w:val="20"/>
              </w:rPr>
              <w:t>to help you understand the rules for answering the Global Technician Success Drivers Assessment by giving you:</w:t>
            </w:r>
          </w:p>
        </w:tc>
      </w:tr>
      <w:tr w:rsidR="00275B51" w:rsidRPr="00230833" w:rsidTr="00E86C98">
        <w:tc>
          <w:tcPr>
            <w:tcW w:w="10908" w:type="dxa"/>
            <w:shd w:val="clear" w:color="auto" w:fill="auto"/>
          </w:tcPr>
          <w:p w:rsidR="00E86C98" w:rsidRPr="00230833" w:rsidRDefault="00E86C98" w:rsidP="006C4AB5">
            <w:pPr>
              <w:rPr>
                <w:rFonts w:ascii="Arial" w:hAnsi="Arial" w:cs="Arial"/>
                <w:sz w:val="22"/>
                <w:szCs w:val="20"/>
              </w:rPr>
            </w:pPr>
          </w:p>
        </w:tc>
      </w:tr>
      <w:tr w:rsidR="00275B51" w:rsidRPr="00230833" w:rsidTr="00E86C98">
        <w:tc>
          <w:tcPr>
            <w:tcW w:w="10908" w:type="dxa"/>
            <w:shd w:val="clear" w:color="auto" w:fill="auto"/>
          </w:tcPr>
          <w:p w:rsidR="00E86C98" w:rsidRPr="00230833" w:rsidRDefault="00E86C98" w:rsidP="006C4AB5">
            <w:pPr>
              <w:numPr>
                <w:ilvl w:val="0"/>
                <w:numId w:val="14"/>
              </w:numPr>
              <w:rPr>
                <w:rFonts w:ascii="Arial" w:hAnsi="Arial" w:cs="Arial"/>
                <w:sz w:val="22"/>
                <w:szCs w:val="20"/>
              </w:rPr>
            </w:pPr>
            <w:r w:rsidRPr="00230833">
              <w:rPr>
                <w:rFonts w:ascii="Arial" w:hAnsi="Arial" w:cs="Arial"/>
                <w:sz w:val="22"/>
                <w:szCs w:val="20"/>
              </w:rPr>
              <w:t>The exact instructions that you will receive when taking the actual Global Technician Success Drivers Assessment</w:t>
            </w:r>
          </w:p>
        </w:tc>
      </w:tr>
      <w:tr w:rsidR="00275B51" w:rsidRPr="00230833" w:rsidTr="00E86C98">
        <w:tc>
          <w:tcPr>
            <w:tcW w:w="10908" w:type="dxa"/>
            <w:shd w:val="clear" w:color="auto" w:fill="auto"/>
          </w:tcPr>
          <w:p w:rsidR="00E86C98" w:rsidRPr="00230833" w:rsidRDefault="00E86C98" w:rsidP="006C4AB5">
            <w:pPr>
              <w:numPr>
                <w:ilvl w:val="0"/>
                <w:numId w:val="14"/>
              </w:numPr>
              <w:rPr>
                <w:rFonts w:ascii="Arial" w:hAnsi="Arial" w:cs="Arial"/>
                <w:sz w:val="22"/>
                <w:szCs w:val="20"/>
              </w:rPr>
            </w:pPr>
            <w:r w:rsidRPr="00230833">
              <w:rPr>
                <w:rFonts w:ascii="Arial" w:hAnsi="Arial" w:cs="Arial"/>
                <w:sz w:val="22"/>
                <w:szCs w:val="20"/>
              </w:rPr>
              <w:t>Suggestions and strategies that can help when you answer the actual Global Technician Success Drivers Assessment</w:t>
            </w:r>
          </w:p>
        </w:tc>
      </w:tr>
      <w:tr w:rsidR="00275B51" w:rsidRPr="00230833" w:rsidTr="00E86C98">
        <w:tc>
          <w:tcPr>
            <w:tcW w:w="10908" w:type="dxa"/>
            <w:shd w:val="clear" w:color="auto" w:fill="auto"/>
          </w:tcPr>
          <w:p w:rsidR="00E86C98" w:rsidRPr="00230833" w:rsidRDefault="00E86C98" w:rsidP="006C4AB5">
            <w:pPr>
              <w:numPr>
                <w:ilvl w:val="0"/>
                <w:numId w:val="14"/>
              </w:numPr>
              <w:rPr>
                <w:rFonts w:ascii="Arial" w:hAnsi="Arial" w:cs="Arial"/>
                <w:sz w:val="22"/>
                <w:szCs w:val="20"/>
              </w:rPr>
            </w:pPr>
            <w:r w:rsidRPr="00230833">
              <w:rPr>
                <w:rFonts w:ascii="Arial" w:hAnsi="Arial" w:cs="Arial"/>
                <w:sz w:val="22"/>
                <w:szCs w:val="20"/>
              </w:rPr>
              <w:t>Practice on questions similar to those on the actual Global Technician Success Drivers Assessment</w:t>
            </w:r>
          </w:p>
        </w:tc>
      </w:tr>
    </w:tbl>
    <w:p w:rsidR="00463D51" w:rsidRDefault="00463D51" w:rsidP="00463D51"/>
    <w:p w:rsidR="00463D51" w:rsidRDefault="00E86C98" w:rsidP="00463D51">
      <w:r w:rsidRPr="00230833">
        <w:rPr>
          <w:rFonts w:ascii="Arial" w:hAnsi="Arial" w:cs="Arial"/>
          <w:sz w:val="22"/>
          <w:szCs w:val="20"/>
        </w:rPr>
        <w:t xml:space="preserve">On the next page, you will find the exact instructions that you will receive when taking the actual Global Technician </w:t>
      </w:r>
      <w:r>
        <w:rPr>
          <w:rFonts w:ascii="Arial" w:hAnsi="Arial" w:cs="Arial"/>
          <w:sz w:val="22"/>
          <w:szCs w:val="20"/>
        </w:rPr>
        <w:t>Success Drivers Assessment</w:t>
      </w:r>
      <w:r w:rsidRPr="00230833">
        <w:rPr>
          <w:rFonts w:ascii="Arial" w:hAnsi="Arial" w:cs="Arial"/>
          <w:sz w:val="22"/>
          <w:szCs w:val="20"/>
        </w:rPr>
        <w:t xml:space="preserve">.  We are providing you with these instructions so that you can understand what will be expected of you when you take the actual </w:t>
      </w:r>
      <w:r>
        <w:rPr>
          <w:rFonts w:ascii="Arial" w:hAnsi="Arial" w:cs="Arial"/>
          <w:sz w:val="22"/>
          <w:szCs w:val="20"/>
        </w:rPr>
        <w:t>Success Drivers Assessment</w:t>
      </w:r>
      <w:r w:rsidRPr="00230833">
        <w:rPr>
          <w:rFonts w:ascii="Arial" w:hAnsi="Arial" w:cs="Arial"/>
          <w:sz w:val="22"/>
          <w:szCs w:val="20"/>
        </w:rPr>
        <w:t>.</w:t>
      </w:r>
    </w:p>
    <w:p w:rsidR="00463D51" w:rsidRDefault="00463D51" w:rsidP="00463D51"/>
    <w:p w:rsidR="00463D51" w:rsidRDefault="00E86C98" w:rsidP="00463D51">
      <w:r w:rsidRPr="00230833">
        <w:rPr>
          <w:rFonts w:ascii="Arial" w:hAnsi="Arial" w:cs="Arial"/>
          <w:sz w:val="22"/>
          <w:szCs w:val="20"/>
        </w:rPr>
        <w:t xml:space="preserve">Please review </w:t>
      </w:r>
      <w:r>
        <w:rPr>
          <w:rFonts w:ascii="Arial" w:hAnsi="Arial" w:cs="Arial"/>
          <w:sz w:val="22"/>
          <w:szCs w:val="20"/>
        </w:rPr>
        <w:t xml:space="preserve">these instructions now and then move on to the </w:t>
      </w:r>
      <w:r w:rsidRPr="00E145DE">
        <w:rPr>
          <w:rFonts w:ascii="Arial" w:hAnsi="Arial" w:cs="Arial"/>
          <w:sz w:val="22"/>
          <w:szCs w:val="20"/>
        </w:rPr>
        <w:t xml:space="preserve">Suggestions for </w:t>
      </w:r>
      <w:r w:rsidRPr="00E145DE">
        <w:rPr>
          <w:rFonts w:ascii="Arial" w:hAnsi="Arial" w:cs="Arial"/>
          <w:i/>
          <w:color w:val="003399"/>
          <w:sz w:val="22"/>
          <w:szCs w:val="20"/>
        </w:rPr>
        <w:t>Completing the Global Success Drivers Assessment</w:t>
      </w:r>
      <w:r>
        <w:rPr>
          <w:rFonts w:ascii="Arial" w:hAnsi="Arial" w:cs="Arial"/>
          <w:sz w:val="22"/>
          <w:szCs w:val="20"/>
        </w:rPr>
        <w:t xml:space="preserve">and </w:t>
      </w:r>
      <w:r w:rsidRPr="00E145DE">
        <w:rPr>
          <w:rFonts w:ascii="Arial" w:hAnsi="Arial" w:cs="Arial"/>
          <w:i/>
          <w:color w:val="003399"/>
          <w:sz w:val="22"/>
          <w:szCs w:val="20"/>
        </w:rPr>
        <w:t>Example Questions</w:t>
      </w:r>
      <w:r>
        <w:rPr>
          <w:rFonts w:ascii="Arial" w:hAnsi="Arial" w:cs="Arial"/>
          <w:sz w:val="22"/>
          <w:szCs w:val="20"/>
        </w:rPr>
        <w:t>sections.</w:t>
      </w:r>
    </w:p>
    <w:p w:rsidR="00463D51" w:rsidRDefault="00463D51" w:rsidP="00463D51"/>
    <w:p w:rsidR="00463D51" w:rsidRDefault="00463D51" w:rsidP="00463D51"/>
    <w:p w:rsidR="00463D51" w:rsidRDefault="00463D51" w:rsidP="00463D51"/>
    <w:p w:rsidR="00463D51" w:rsidRDefault="00463D51" w:rsidP="00463D51"/>
    <w:p w:rsidR="00463D51" w:rsidRDefault="00463D51" w:rsidP="00463D51"/>
    <w:p w:rsidR="00463D51" w:rsidRDefault="00463D51" w:rsidP="00463D51"/>
    <w:p w:rsidR="00463D51" w:rsidRDefault="00463D51" w:rsidP="00463D51"/>
    <w:p w:rsidR="00463D51" w:rsidRDefault="00463D51" w:rsidP="00463D51"/>
    <w:p w:rsidR="00E86C98" w:rsidRDefault="00E86C98" w:rsidP="00463D51"/>
    <w:p w:rsidR="00E86C98" w:rsidRDefault="00E86C98" w:rsidP="00463D51"/>
    <w:p w:rsidR="00E86C98" w:rsidRDefault="00E86C98" w:rsidP="00463D51"/>
    <w:p w:rsidR="00E86C98" w:rsidRDefault="00E86C98" w:rsidP="00463D51"/>
    <w:p w:rsidR="00E86C98" w:rsidRDefault="00E86C98" w:rsidP="00463D51"/>
    <w:p w:rsidR="00E86C98" w:rsidRDefault="00E86C98" w:rsidP="00463D51"/>
    <w:p w:rsidR="00E86C98" w:rsidRDefault="00E86C98" w:rsidP="00463D51"/>
    <w:p w:rsidR="00E86C98" w:rsidRDefault="00E86C98" w:rsidP="00463D51"/>
    <w:p w:rsidR="00E86C98" w:rsidRDefault="00E86C98" w:rsidP="00463D51"/>
    <w:p w:rsidR="00E86C98" w:rsidRDefault="00E86C98" w:rsidP="00463D51"/>
    <w:p w:rsidR="00E86C98" w:rsidRDefault="00E86C98" w:rsidP="00463D51"/>
    <w:p w:rsidR="00E86C98" w:rsidRDefault="00E86C98" w:rsidP="00463D51"/>
    <w:p w:rsidR="00E86C98" w:rsidRDefault="00E86C98" w:rsidP="00463D51"/>
    <w:p w:rsidR="00E86C98" w:rsidRDefault="00E86C98" w:rsidP="00463D51"/>
    <w:p w:rsidR="00E86C98" w:rsidRDefault="00E86C98" w:rsidP="00463D51"/>
    <w:p w:rsidR="00E86C98" w:rsidRDefault="00E86C98" w:rsidP="00463D51"/>
    <w:p w:rsidR="00E86C98" w:rsidRDefault="00E86C98" w:rsidP="00463D51"/>
    <w:p w:rsidR="00E86C98" w:rsidRDefault="00E86C98" w:rsidP="00463D51"/>
    <w:p w:rsidR="00E86C98" w:rsidRDefault="00E86C98" w:rsidP="00463D51"/>
    <w:p w:rsidR="00E86C98" w:rsidRDefault="00E86C98" w:rsidP="00463D51"/>
    <w:p w:rsidR="00463D51" w:rsidRDefault="00463D51" w:rsidP="00463D51"/>
    <w:p w:rsidR="00463D51" w:rsidRDefault="00463D51" w:rsidP="00463D51"/>
    <w:p w:rsidR="00463D51" w:rsidRDefault="00463D51" w:rsidP="00463D51"/>
    <w:p w:rsidR="00463D51" w:rsidRDefault="00463D51" w:rsidP="00463D51"/>
    <w:p w:rsidR="00230833" w:rsidRDefault="00230833" w:rsidP="00463D51">
      <w:pPr>
        <w:jc w:val="center"/>
        <w:rPr>
          <w:rFonts w:ascii="Arial" w:hAnsi="Arial"/>
          <w:b/>
          <w:i/>
          <w:color w:val="003399"/>
          <w:sz w:val="20"/>
        </w:rPr>
      </w:pPr>
    </w:p>
    <w:p w:rsidR="00230833" w:rsidRDefault="00230833" w:rsidP="00463D51">
      <w:pPr>
        <w:jc w:val="center"/>
        <w:rPr>
          <w:rFonts w:ascii="Arial" w:hAnsi="Arial"/>
          <w:b/>
          <w:i/>
          <w:color w:val="003399"/>
          <w:sz w:val="20"/>
        </w:rPr>
      </w:pPr>
    </w:p>
    <w:p w:rsidR="00463D51" w:rsidRPr="00463D51" w:rsidRDefault="00463D51" w:rsidP="00230833">
      <w:pPr>
        <w:jc w:val="right"/>
        <w:rPr>
          <w:rFonts w:cs="Arial"/>
          <w:color w:val="003399"/>
        </w:rPr>
      </w:pPr>
      <w:r w:rsidRPr="00463D51">
        <w:rPr>
          <w:rFonts w:ascii="Arial" w:hAnsi="Arial"/>
          <w:b/>
          <w:i/>
          <w:color w:val="003399"/>
          <w:sz w:val="20"/>
        </w:rPr>
        <w:t>CONTINUE ON TO THE NEXT PAGE</w:t>
      </w:r>
    </w:p>
    <w:p w:rsidR="00463D51" w:rsidRPr="00230833" w:rsidRDefault="00463D51" w:rsidP="00230833">
      <w:pPr>
        <w:pStyle w:val="Default"/>
        <w:jc w:val="center"/>
        <w:rPr>
          <w:rFonts w:ascii="Arial" w:hAnsi="Arial" w:cs="Arial"/>
          <w:color w:val="003399"/>
          <w:sz w:val="40"/>
          <w:szCs w:val="52"/>
        </w:rPr>
      </w:pPr>
      <w:r w:rsidRPr="009043A0">
        <w:rPr>
          <w:sz w:val="22"/>
        </w:rPr>
        <w:br w:type="page"/>
      </w:r>
      <w:r w:rsidRPr="00230833">
        <w:rPr>
          <w:rFonts w:ascii="Arial" w:hAnsi="Arial" w:cs="Arial"/>
          <w:color w:val="003399"/>
          <w:sz w:val="40"/>
          <w:szCs w:val="52"/>
        </w:rPr>
        <w:lastRenderedPageBreak/>
        <w:t>Overview and Instructions</w:t>
      </w:r>
    </w:p>
    <w:p w:rsidR="00463D51" w:rsidRDefault="00463D51" w:rsidP="00463D51">
      <w:pPr>
        <w:rPr>
          <w:rFonts w:ascii="Arial" w:hAnsi="Arial" w:cs="Arial"/>
          <w:b/>
          <w:sz w:val="22"/>
          <w:szCs w:val="22"/>
        </w:rPr>
      </w:pPr>
    </w:p>
    <w:p w:rsidR="00230833" w:rsidRPr="009222E9" w:rsidRDefault="00230833" w:rsidP="00463D51">
      <w:pPr>
        <w:rPr>
          <w:rFonts w:ascii="Arial" w:hAnsi="Arial" w:cs="Arial"/>
          <w:b/>
          <w:sz w:val="22"/>
          <w:szCs w:val="22"/>
        </w:rPr>
      </w:pPr>
    </w:p>
    <w:p w:rsidR="00230833" w:rsidRPr="00230833" w:rsidRDefault="00230833" w:rsidP="00230833">
      <w:pPr>
        <w:autoSpaceDE w:val="0"/>
        <w:autoSpaceDN w:val="0"/>
        <w:adjustRightInd w:val="0"/>
        <w:rPr>
          <w:rFonts w:ascii="Arial" w:eastAsia="Times New Roman" w:hAnsi="Arial" w:cs="Arial"/>
          <w:sz w:val="22"/>
          <w:szCs w:val="20"/>
        </w:rPr>
      </w:pPr>
      <w:r w:rsidRPr="00230833">
        <w:rPr>
          <w:rFonts w:ascii="Arial" w:eastAsia="Times New Roman" w:hAnsi="Arial" w:cs="Arial"/>
          <w:sz w:val="22"/>
          <w:szCs w:val="20"/>
        </w:rPr>
        <w:t xml:space="preserve">Procter &amp; Gamble is committed to assessing, thoroughly and objectively, each applicant's abilities in areas important for success at P&amp;G. This comprehensive assessment allows us to examine many aspects of your background and experiences in order to fully and fairly consider how well your personal profile matches our needs. </w:t>
      </w:r>
    </w:p>
    <w:p w:rsidR="00230833" w:rsidRPr="00230833" w:rsidRDefault="00230833" w:rsidP="00230833">
      <w:pPr>
        <w:autoSpaceDE w:val="0"/>
        <w:autoSpaceDN w:val="0"/>
        <w:adjustRightInd w:val="0"/>
        <w:rPr>
          <w:rFonts w:ascii="Arial" w:eastAsia="Times New Roman" w:hAnsi="Arial" w:cs="Arial"/>
          <w:sz w:val="22"/>
          <w:szCs w:val="20"/>
        </w:rPr>
      </w:pPr>
    </w:p>
    <w:p w:rsidR="00230833" w:rsidRPr="00230833" w:rsidRDefault="00230833" w:rsidP="00230833">
      <w:pPr>
        <w:autoSpaceDE w:val="0"/>
        <w:autoSpaceDN w:val="0"/>
        <w:adjustRightInd w:val="0"/>
        <w:rPr>
          <w:rFonts w:ascii="Arial" w:eastAsia="Times New Roman" w:hAnsi="Arial" w:cs="Arial"/>
          <w:sz w:val="22"/>
          <w:szCs w:val="20"/>
        </w:rPr>
      </w:pPr>
      <w:r w:rsidRPr="00230833">
        <w:rPr>
          <w:rFonts w:ascii="Arial" w:eastAsia="Times New Roman" w:hAnsi="Arial" w:cs="Arial"/>
          <w:sz w:val="22"/>
          <w:szCs w:val="20"/>
        </w:rPr>
        <w:t xml:space="preserve">For this assessment, we are asking you to provide facts on your background and interests, as well as how you would behave in several situations that may be faced by Technicians at P&amp;G. Be sure that your answers accurately describe you and your interests - - the information you provide will be used throughout the employment process. </w:t>
      </w:r>
    </w:p>
    <w:p w:rsidR="00230833" w:rsidRPr="00230833" w:rsidRDefault="00230833" w:rsidP="00230833">
      <w:pPr>
        <w:autoSpaceDE w:val="0"/>
        <w:autoSpaceDN w:val="0"/>
        <w:adjustRightInd w:val="0"/>
        <w:rPr>
          <w:rFonts w:ascii="Arial" w:eastAsia="Times New Roman" w:hAnsi="Arial" w:cs="Arial"/>
          <w:sz w:val="22"/>
          <w:szCs w:val="20"/>
        </w:rPr>
      </w:pPr>
    </w:p>
    <w:p w:rsidR="00463D51" w:rsidRPr="00230833" w:rsidRDefault="00230833" w:rsidP="00230833">
      <w:pPr>
        <w:rPr>
          <w:rFonts w:ascii="Arial" w:hAnsi="Arial"/>
          <w:sz w:val="22"/>
        </w:rPr>
      </w:pPr>
      <w:r w:rsidRPr="00230833">
        <w:rPr>
          <w:rFonts w:ascii="Arial" w:eastAsia="Times New Roman" w:hAnsi="Arial" w:cs="Arial"/>
          <w:sz w:val="22"/>
          <w:szCs w:val="20"/>
        </w:rPr>
        <w:t>We appreciate your interest in Procter &amp; Gamble, and are pleased to have this opportunity to learn more about you.</w:t>
      </w:r>
    </w:p>
    <w:p w:rsidR="00463D51" w:rsidRDefault="00463D51" w:rsidP="00463D51">
      <w:pPr>
        <w:rPr>
          <w:rFonts w:ascii="Arial" w:hAnsi="Arial"/>
        </w:rPr>
      </w:pPr>
    </w:p>
    <w:p w:rsidR="00230833" w:rsidRPr="00230833" w:rsidRDefault="00230833" w:rsidP="00463D51">
      <w:pPr>
        <w:rPr>
          <w:rFonts w:ascii="Arial" w:hAnsi="Arial"/>
        </w:rPr>
      </w:pPr>
    </w:p>
    <w:p w:rsidR="00463D51" w:rsidRPr="00230833" w:rsidRDefault="00463D51" w:rsidP="00463D51">
      <w:pPr>
        <w:rPr>
          <w:rFonts w:ascii="Arial" w:hAnsi="Arial"/>
        </w:rPr>
      </w:pPr>
    </w:p>
    <w:p w:rsidR="00230833" w:rsidRPr="00230833" w:rsidRDefault="00230833" w:rsidP="00230833">
      <w:pPr>
        <w:autoSpaceDE w:val="0"/>
        <w:autoSpaceDN w:val="0"/>
        <w:adjustRightInd w:val="0"/>
        <w:rPr>
          <w:rFonts w:ascii="Arial" w:eastAsia="Times New Roman" w:hAnsi="Arial" w:cs="Arial"/>
          <w:color w:val="003399"/>
          <w:szCs w:val="22"/>
          <w:u w:val="single"/>
        </w:rPr>
      </w:pPr>
      <w:r w:rsidRPr="00230833">
        <w:rPr>
          <w:rFonts w:ascii="Arial" w:eastAsia="Times New Roman" w:hAnsi="Arial" w:cs="Arial"/>
          <w:color w:val="003399"/>
          <w:szCs w:val="22"/>
          <w:u w:val="single"/>
        </w:rPr>
        <w:t xml:space="preserve">Please read the following before moving on to the questions: </w:t>
      </w:r>
    </w:p>
    <w:p w:rsidR="00230833" w:rsidRPr="00230833" w:rsidRDefault="00230833" w:rsidP="00230833">
      <w:pPr>
        <w:autoSpaceDE w:val="0"/>
        <w:autoSpaceDN w:val="0"/>
        <w:adjustRightInd w:val="0"/>
        <w:rPr>
          <w:rFonts w:ascii="Arial" w:eastAsia="Times New Roman" w:hAnsi="Arial" w:cs="Arial"/>
          <w:sz w:val="22"/>
          <w:szCs w:val="22"/>
        </w:rPr>
      </w:pPr>
    </w:p>
    <w:p w:rsidR="00230833" w:rsidRPr="00230833" w:rsidRDefault="00230833" w:rsidP="00230833">
      <w:pPr>
        <w:autoSpaceDE w:val="0"/>
        <w:autoSpaceDN w:val="0"/>
        <w:adjustRightInd w:val="0"/>
        <w:rPr>
          <w:rFonts w:ascii="Arial" w:eastAsia="Times New Roman" w:hAnsi="Arial" w:cs="Arial"/>
          <w:sz w:val="22"/>
          <w:szCs w:val="22"/>
        </w:rPr>
      </w:pPr>
      <w:r w:rsidRPr="00230833">
        <w:rPr>
          <w:rFonts w:ascii="Arial" w:eastAsia="Times New Roman" w:hAnsi="Arial" w:cs="Arial"/>
          <w:sz w:val="22"/>
          <w:szCs w:val="22"/>
        </w:rPr>
        <w:t xml:space="preserve">This assessment is available in many languages. </w:t>
      </w:r>
      <w:r w:rsidRPr="00230833">
        <w:rPr>
          <w:rFonts w:ascii="Arial" w:eastAsia="Times New Roman" w:hAnsi="Arial" w:cs="Arial"/>
          <w:b/>
          <w:bCs/>
          <w:color w:val="003399"/>
          <w:sz w:val="22"/>
          <w:szCs w:val="22"/>
        </w:rPr>
        <w:t>You should complete this assessment in the language you can read best.</w:t>
      </w:r>
      <w:r w:rsidRPr="00230833">
        <w:rPr>
          <w:rFonts w:ascii="Arial" w:eastAsia="Times New Roman" w:hAnsi="Arial" w:cs="Arial"/>
          <w:sz w:val="22"/>
          <w:szCs w:val="22"/>
        </w:rPr>
        <w:t>If you can read some other language better than the one provided</w:t>
      </w:r>
      <w:r w:rsidRPr="00230833">
        <w:rPr>
          <w:rFonts w:ascii="Arial" w:eastAsia="Times New Roman" w:hAnsi="Arial" w:cs="Arial"/>
          <w:b/>
          <w:bCs/>
          <w:sz w:val="22"/>
          <w:szCs w:val="22"/>
        </w:rPr>
        <w:t xml:space="preserve">, </w:t>
      </w:r>
      <w:r w:rsidRPr="00230833">
        <w:rPr>
          <w:rFonts w:ascii="Arial" w:eastAsia="Times New Roman" w:hAnsi="Arial" w:cs="Arial"/>
          <w:color w:val="003399"/>
          <w:sz w:val="22"/>
          <w:szCs w:val="22"/>
          <w:u w:val="single"/>
        </w:rPr>
        <w:t>YOU MUST INFORM US BEFORE YOU BEGIN COMPLETING THIS ASSESSMENT</w:t>
      </w:r>
      <w:r w:rsidRPr="00230833">
        <w:rPr>
          <w:rFonts w:ascii="Arial" w:eastAsia="Times New Roman" w:hAnsi="Arial" w:cs="Arial"/>
          <w:sz w:val="22"/>
          <w:szCs w:val="22"/>
        </w:rPr>
        <w:t xml:space="preserve">. We will then try to provide the assessment in the language you can read best. </w:t>
      </w:r>
    </w:p>
    <w:p w:rsidR="00230833" w:rsidRPr="00230833" w:rsidRDefault="00230833" w:rsidP="00230833">
      <w:pPr>
        <w:autoSpaceDE w:val="0"/>
        <w:autoSpaceDN w:val="0"/>
        <w:adjustRightInd w:val="0"/>
        <w:rPr>
          <w:rFonts w:ascii="Arial" w:eastAsia="Times New Roman" w:hAnsi="Arial" w:cs="Arial"/>
          <w:sz w:val="22"/>
          <w:szCs w:val="22"/>
        </w:rPr>
      </w:pPr>
    </w:p>
    <w:p w:rsidR="00463D51" w:rsidRPr="00230833" w:rsidRDefault="00230833" w:rsidP="00230833">
      <w:pPr>
        <w:rPr>
          <w:rFonts w:ascii="Arial" w:hAnsi="Arial"/>
          <w:sz w:val="22"/>
          <w:szCs w:val="22"/>
        </w:rPr>
      </w:pPr>
      <w:r w:rsidRPr="00230833">
        <w:rPr>
          <w:rFonts w:ascii="Arial" w:eastAsia="Times New Roman" w:hAnsi="Arial" w:cs="Arial"/>
          <w:sz w:val="22"/>
          <w:szCs w:val="22"/>
        </w:rPr>
        <w:t xml:space="preserve">If you need special assistance or a change from the standard testing procedure in order for the result of this assessment to properly reflect you and your interests, </w:t>
      </w:r>
      <w:r w:rsidRPr="00230833">
        <w:rPr>
          <w:rFonts w:ascii="Arial" w:eastAsia="Times New Roman" w:hAnsi="Arial" w:cs="Arial"/>
          <w:color w:val="003399"/>
          <w:sz w:val="22"/>
          <w:szCs w:val="22"/>
          <w:u w:val="single"/>
        </w:rPr>
        <w:t>YOU MUST INFORM US BEFORE YOU BEGIN COMPLETING THIS ASSESSMENT</w:t>
      </w:r>
      <w:r w:rsidRPr="00230833">
        <w:rPr>
          <w:rFonts w:ascii="Arial" w:eastAsia="Times New Roman" w:hAnsi="Arial" w:cs="Arial"/>
          <w:sz w:val="22"/>
          <w:szCs w:val="22"/>
        </w:rPr>
        <w:t>. Please be prepared to describe the particular kind of assistance or change you believe is necessary.</w:t>
      </w:r>
    </w:p>
    <w:p w:rsidR="00463D51" w:rsidRDefault="00463D51" w:rsidP="00463D51">
      <w:pPr>
        <w:rPr>
          <w:rFonts w:ascii="Arial" w:hAnsi="Arial"/>
          <w:sz w:val="20"/>
        </w:rPr>
      </w:pPr>
    </w:p>
    <w:p w:rsidR="00463D51" w:rsidRDefault="00463D51" w:rsidP="00463D51">
      <w:pPr>
        <w:rPr>
          <w:rFonts w:ascii="Arial" w:hAnsi="Arial"/>
          <w:sz w:val="20"/>
        </w:rPr>
      </w:pPr>
    </w:p>
    <w:p w:rsidR="00230833" w:rsidRDefault="00230833" w:rsidP="00463D51">
      <w:pPr>
        <w:rPr>
          <w:rFonts w:ascii="Arial" w:hAnsi="Arial"/>
          <w:sz w:val="20"/>
        </w:rPr>
      </w:pPr>
    </w:p>
    <w:p w:rsidR="00230833" w:rsidRPr="00230833" w:rsidRDefault="00230833" w:rsidP="00230833">
      <w:pPr>
        <w:autoSpaceDE w:val="0"/>
        <w:autoSpaceDN w:val="0"/>
        <w:adjustRightInd w:val="0"/>
        <w:rPr>
          <w:rFonts w:ascii="Arial" w:eastAsia="Times New Roman" w:hAnsi="Arial" w:cs="Arial"/>
          <w:color w:val="003399"/>
          <w:u w:val="single"/>
        </w:rPr>
      </w:pPr>
      <w:r w:rsidRPr="00230833">
        <w:rPr>
          <w:rFonts w:ascii="Arial" w:eastAsia="Times New Roman" w:hAnsi="Arial" w:cs="Arial"/>
          <w:color w:val="003399"/>
          <w:u w:val="single"/>
        </w:rPr>
        <w:t xml:space="preserve">Marking the answer sheet </w:t>
      </w:r>
    </w:p>
    <w:p w:rsidR="00230833" w:rsidRPr="00230833" w:rsidRDefault="00230833" w:rsidP="00230833">
      <w:pPr>
        <w:autoSpaceDE w:val="0"/>
        <w:autoSpaceDN w:val="0"/>
        <w:adjustRightInd w:val="0"/>
        <w:rPr>
          <w:rFonts w:ascii="Arial" w:eastAsia="Times New Roman" w:hAnsi="Arial" w:cs="Arial"/>
          <w:color w:val="003399"/>
          <w:sz w:val="23"/>
          <w:szCs w:val="23"/>
          <w:u w:val="single"/>
        </w:rPr>
      </w:pPr>
    </w:p>
    <w:p w:rsidR="00230833" w:rsidRPr="00230833" w:rsidRDefault="00230833" w:rsidP="00230833">
      <w:pPr>
        <w:autoSpaceDE w:val="0"/>
        <w:autoSpaceDN w:val="0"/>
        <w:adjustRightInd w:val="0"/>
        <w:rPr>
          <w:rFonts w:ascii="Arial" w:eastAsia="Times New Roman" w:hAnsi="Arial" w:cs="Arial"/>
          <w:sz w:val="22"/>
          <w:szCs w:val="20"/>
        </w:rPr>
      </w:pPr>
      <w:r w:rsidRPr="00230833">
        <w:rPr>
          <w:rFonts w:ascii="Arial" w:eastAsia="Times New Roman" w:hAnsi="Arial" w:cs="Arial"/>
          <w:sz w:val="22"/>
          <w:szCs w:val="20"/>
        </w:rPr>
        <w:t xml:space="preserve">In addition to this assessment booklet, you have been provided with a separate answer sheet. Please mark your responses on this answer sheet and not on this assessment booklet. </w:t>
      </w:r>
    </w:p>
    <w:p w:rsidR="00230833" w:rsidRPr="00230833" w:rsidRDefault="00230833" w:rsidP="00230833">
      <w:pPr>
        <w:autoSpaceDE w:val="0"/>
        <w:autoSpaceDN w:val="0"/>
        <w:adjustRightInd w:val="0"/>
        <w:rPr>
          <w:rFonts w:ascii="Arial" w:eastAsia="Times New Roman" w:hAnsi="Arial" w:cs="Arial"/>
          <w:sz w:val="22"/>
          <w:szCs w:val="20"/>
        </w:rPr>
      </w:pPr>
    </w:p>
    <w:p w:rsidR="00463D51" w:rsidRDefault="00230833" w:rsidP="00230833">
      <w:pPr>
        <w:rPr>
          <w:rFonts w:ascii="Arial" w:eastAsia="Times New Roman" w:hAnsi="Arial" w:cs="Arial"/>
          <w:sz w:val="22"/>
          <w:szCs w:val="20"/>
        </w:rPr>
      </w:pPr>
      <w:r w:rsidRPr="00230833">
        <w:rPr>
          <w:rFonts w:ascii="Arial" w:eastAsia="Times New Roman" w:hAnsi="Arial" w:cs="Arial"/>
          <w:sz w:val="22"/>
          <w:szCs w:val="20"/>
        </w:rPr>
        <w:t xml:space="preserve">For each question, mark only the </w:t>
      </w:r>
      <w:r w:rsidRPr="00230833">
        <w:rPr>
          <w:rFonts w:ascii="Arial" w:eastAsia="Times New Roman" w:hAnsi="Arial" w:cs="Arial"/>
          <w:b/>
          <w:bCs/>
          <w:color w:val="003399"/>
          <w:sz w:val="22"/>
          <w:szCs w:val="20"/>
          <w:u w:val="single"/>
        </w:rPr>
        <w:t>one</w:t>
      </w:r>
      <w:r w:rsidRPr="00230833">
        <w:rPr>
          <w:rFonts w:ascii="Arial" w:eastAsia="Times New Roman" w:hAnsi="Arial" w:cs="Arial"/>
          <w:sz w:val="22"/>
          <w:szCs w:val="20"/>
        </w:rPr>
        <w:t xml:space="preserve">option that you believe best describes you. In the example below, the selected option is C and should be marked as shown: </w:t>
      </w:r>
    </w:p>
    <w:p w:rsidR="00230833" w:rsidRDefault="00230833" w:rsidP="00230833">
      <w:pPr>
        <w:rPr>
          <w:rFonts w:ascii="Arial" w:eastAsia="Times New Roman" w:hAnsi="Arial" w:cs="Arial"/>
          <w:sz w:val="22"/>
          <w:szCs w:val="20"/>
        </w:rPr>
      </w:pPr>
      <w:r>
        <w:rPr>
          <w:rFonts w:ascii="Arial" w:hAnsi="Arial" w:cs="Arial"/>
          <w:noProof/>
          <w:lang w:val="en-IN" w:eastAsia="en-IN"/>
        </w:rPr>
        <w:drawing>
          <wp:anchor distT="0" distB="0" distL="114300" distR="114300" simplePos="0" relativeHeight="251672576" behindDoc="0" locked="0" layoutInCell="1" allowOverlap="1">
            <wp:simplePos x="0" y="0"/>
            <wp:positionH relativeFrom="column">
              <wp:posOffset>489585</wp:posOffset>
            </wp:positionH>
            <wp:positionV relativeFrom="paragraph">
              <wp:posOffset>90170</wp:posOffset>
            </wp:positionV>
            <wp:extent cx="1662430" cy="304800"/>
            <wp:effectExtent l="0" t="0" r="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62430" cy="304800"/>
                    </a:xfrm>
                    <a:prstGeom prst="rect">
                      <a:avLst/>
                    </a:prstGeom>
                    <a:noFill/>
                    <a:ln>
                      <a:noFill/>
                    </a:ln>
                  </pic:spPr>
                </pic:pic>
              </a:graphicData>
            </a:graphic>
          </wp:anchor>
        </w:drawing>
      </w:r>
    </w:p>
    <w:p w:rsidR="00230833" w:rsidRPr="00230833" w:rsidRDefault="00230833" w:rsidP="00230833">
      <w:pPr>
        <w:pStyle w:val="ListParagraph"/>
        <w:numPr>
          <w:ilvl w:val="0"/>
          <w:numId w:val="20"/>
        </w:numPr>
        <w:rPr>
          <w:rFonts w:ascii="Arial" w:hAnsi="Arial"/>
          <w:sz w:val="22"/>
        </w:rPr>
      </w:pPr>
    </w:p>
    <w:p w:rsidR="00463D51" w:rsidRDefault="00463D51" w:rsidP="00463D51">
      <w:pPr>
        <w:rPr>
          <w:rFonts w:ascii="Arial" w:hAnsi="Arial"/>
          <w:sz w:val="20"/>
        </w:rPr>
      </w:pPr>
    </w:p>
    <w:p w:rsidR="00463D51" w:rsidRDefault="00463D51" w:rsidP="00463D51">
      <w:pPr>
        <w:rPr>
          <w:rFonts w:ascii="Arial" w:hAnsi="Arial"/>
          <w:sz w:val="20"/>
        </w:rPr>
      </w:pPr>
    </w:p>
    <w:p w:rsidR="00230833" w:rsidRPr="00230833" w:rsidRDefault="00230833" w:rsidP="00230833">
      <w:pPr>
        <w:autoSpaceDE w:val="0"/>
        <w:autoSpaceDN w:val="0"/>
        <w:adjustRightInd w:val="0"/>
        <w:rPr>
          <w:rFonts w:ascii="Arial" w:eastAsia="Times New Roman" w:hAnsi="Arial" w:cs="Arial"/>
          <w:sz w:val="22"/>
          <w:szCs w:val="20"/>
        </w:rPr>
      </w:pPr>
      <w:r w:rsidRPr="00230833">
        <w:rPr>
          <w:rFonts w:ascii="Arial" w:eastAsia="Times New Roman" w:hAnsi="Arial" w:cs="Arial"/>
          <w:sz w:val="22"/>
          <w:szCs w:val="20"/>
        </w:rPr>
        <w:t xml:space="preserve">Please be sure to provide a response for each question. If you do not provide a response to 15 or more questions, we will not have enough information to score your test and will consider the test invalid. </w:t>
      </w:r>
    </w:p>
    <w:p w:rsidR="00230833" w:rsidRDefault="00230833" w:rsidP="00230833">
      <w:pPr>
        <w:autoSpaceDE w:val="0"/>
        <w:autoSpaceDN w:val="0"/>
        <w:adjustRightInd w:val="0"/>
        <w:rPr>
          <w:rFonts w:ascii="Arial" w:eastAsia="Times New Roman" w:hAnsi="Arial" w:cs="Arial"/>
          <w:sz w:val="20"/>
          <w:szCs w:val="20"/>
        </w:rPr>
      </w:pPr>
    </w:p>
    <w:p w:rsidR="00230833" w:rsidRDefault="00230833" w:rsidP="00230833">
      <w:pPr>
        <w:autoSpaceDE w:val="0"/>
        <w:autoSpaceDN w:val="0"/>
        <w:adjustRightInd w:val="0"/>
        <w:rPr>
          <w:rFonts w:ascii="Arial" w:eastAsia="Times New Roman" w:hAnsi="Arial" w:cs="Arial"/>
          <w:sz w:val="20"/>
          <w:szCs w:val="20"/>
        </w:rPr>
      </w:pPr>
    </w:p>
    <w:p w:rsidR="00230833" w:rsidRPr="00230833" w:rsidRDefault="00230833" w:rsidP="00230833">
      <w:pPr>
        <w:autoSpaceDE w:val="0"/>
        <w:autoSpaceDN w:val="0"/>
        <w:adjustRightInd w:val="0"/>
        <w:rPr>
          <w:rFonts w:ascii="Arial" w:eastAsia="Times New Roman" w:hAnsi="Arial" w:cs="Arial"/>
          <w:sz w:val="20"/>
          <w:szCs w:val="20"/>
        </w:rPr>
      </w:pPr>
    </w:p>
    <w:p w:rsidR="00230833" w:rsidRPr="00230833" w:rsidRDefault="00230833" w:rsidP="00230833">
      <w:pPr>
        <w:autoSpaceDE w:val="0"/>
        <w:autoSpaceDN w:val="0"/>
        <w:adjustRightInd w:val="0"/>
        <w:rPr>
          <w:rFonts w:ascii="Arial" w:eastAsia="Times New Roman" w:hAnsi="Arial" w:cs="Arial"/>
          <w:color w:val="003399"/>
          <w:szCs w:val="23"/>
          <w:u w:val="single"/>
        </w:rPr>
      </w:pPr>
      <w:r w:rsidRPr="00230833">
        <w:rPr>
          <w:rFonts w:ascii="Arial" w:eastAsia="Times New Roman" w:hAnsi="Arial" w:cs="Arial"/>
          <w:color w:val="003399"/>
          <w:szCs w:val="23"/>
          <w:u w:val="single"/>
        </w:rPr>
        <w:t xml:space="preserve">Test length and timing </w:t>
      </w:r>
    </w:p>
    <w:p w:rsidR="00230833" w:rsidRPr="00230833" w:rsidRDefault="00230833" w:rsidP="00230833">
      <w:pPr>
        <w:autoSpaceDE w:val="0"/>
        <w:autoSpaceDN w:val="0"/>
        <w:adjustRightInd w:val="0"/>
        <w:rPr>
          <w:rFonts w:ascii="Arial" w:eastAsia="Times New Roman" w:hAnsi="Arial" w:cs="Arial"/>
          <w:sz w:val="23"/>
          <w:szCs w:val="23"/>
        </w:rPr>
      </w:pPr>
    </w:p>
    <w:p w:rsidR="00230833" w:rsidRPr="00230833" w:rsidRDefault="00230833" w:rsidP="00230833">
      <w:pPr>
        <w:rPr>
          <w:rFonts w:ascii="Arial" w:hAnsi="Arial"/>
          <w:sz w:val="22"/>
        </w:rPr>
      </w:pPr>
      <w:r w:rsidRPr="00230833">
        <w:rPr>
          <w:rFonts w:ascii="Arial" w:eastAsia="Times New Roman" w:hAnsi="Arial" w:cs="Arial"/>
          <w:sz w:val="22"/>
          <w:szCs w:val="20"/>
        </w:rPr>
        <w:t>There are a total of 56 questions on this assessment and there is no time limit. You may begin answering the questions whenever you are ready.</w:t>
      </w:r>
    </w:p>
    <w:p w:rsidR="00463D51" w:rsidRDefault="00463D51" w:rsidP="00463D51">
      <w:pPr>
        <w:rPr>
          <w:rFonts w:ascii="Arial" w:hAnsi="Arial"/>
          <w:sz w:val="20"/>
        </w:rPr>
      </w:pPr>
    </w:p>
    <w:p w:rsidR="00230833" w:rsidRDefault="00230833" w:rsidP="00463D51">
      <w:pPr>
        <w:jc w:val="center"/>
        <w:rPr>
          <w:rFonts w:ascii="Arial" w:hAnsi="Arial"/>
          <w:b/>
          <w:i/>
          <w:color w:val="0070C0"/>
          <w:sz w:val="20"/>
        </w:rPr>
      </w:pPr>
    </w:p>
    <w:p w:rsidR="00230833" w:rsidRDefault="00230833" w:rsidP="00463D51">
      <w:pPr>
        <w:jc w:val="center"/>
        <w:rPr>
          <w:rFonts w:ascii="Arial" w:hAnsi="Arial"/>
          <w:b/>
          <w:i/>
          <w:color w:val="0070C0"/>
          <w:sz w:val="20"/>
        </w:rPr>
      </w:pPr>
    </w:p>
    <w:p w:rsidR="00463D51" w:rsidRPr="00230833" w:rsidRDefault="00463D51" w:rsidP="00230833">
      <w:pPr>
        <w:jc w:val="right"/>
        <w:rPr>
          <w:rFonts w:cs="Arial"/>
          <w:color w:val="003399"/>
        </w:rPr>
      </w:pPr>
      <w:r w:rsidRPr="00230833">
        <w:rPr>
          <w:rFonts w:ascii="Arial" w:hAnsi="Arial"/>
          <w:b/>
          <w:i/>
          <w:color w:val="003399"/>
          <w:sz w:val="20"/>
        </w:rPr>
        <w:t>CONTINUE ON TO THE NEXT PAGE</w:t>
      </w:r>
    </w:p>
    <w:tbl>
      <w:tblPr>
        <w:tblW w:w="0" w:type="auto"/>
        <w:tblLook w:val="01E0"/>
      </w:tblPr>
      <w:tblGrid>
        <w:gridCol w:w="11016"/>
      </w:tblGrid>
      <w:tr w:rsidR="00463D51" w:rsidRPr="00C9408D" w:rsidTr="00DF3ED2">
        <w:tc>
          <w:tcPr>
            <w:tcW w:w="11016" w:type="dxa"/>
          </w:tcPr>
          <w:p w:rsidR="00E86C98" w:rsidRDefault="00463D51" w:rsidP="00E145DE">
            <w:pPr>
              <w:pStyle w:val="BodyText"/>
              <w:jc w:val="center"/>
              <w:rPr>
                <w:rFonts w:cs="Arial"/>
                <w:color w:val="003399"/>
                <w:sz w:val="32"/>
                <w:szCs w:val="22"/>
              </w:rPr>
            </w:pPr>
            <w:r w:rsidRPr="00230833">
              <w:rPr>
                <w:rFonts w:cs="Arial"/>
                <w:color w:val="003399"/>
                <w:sz w:val="32"/>
                <w:szCs w:val="22"/>
              </w:rPr>
              <w:lastRenderedPageBreak/>
              <w:t xml:space="preserve">Suggestions for Completing the </w:t>
            </w:r>
          </w:p>
          <w:p w:rsidR="00463D51" w:rsidRPr="00230833" w:rsidRDefault="00463D51" w:rsidP="00E145DE">
            <w:pPr>
              <w:pStyle w:val="BodyText"/>
              <w:jc w:val="center"/>
              <w:rPr>
                <w:rFonts w:cs="Arial"/>
                <w:color w:val="003399"/>
                <w:sz w:val="32"/>
                <w:szCs w:val="22"/>
              </w:rPr>
            </w:pPr>
            <w:r w:rsidRPr="00230833">
              <w:rPr>
                <w:rFonts w:cs="Arial"/>
                <w:color w:val="003399"/>
                <w:sz w:val="32"/>
                <w:szCs w:val="22"/>
              </w:rPr>
              <w:t xml:space="preserve">Global </w:t>
            </w:r>
            <w:r w:rsidR="00E86C98">
              <w:rPr>
                <w:rFonts w:cs="Arial"/>
                <w:color w:val="003399"/>
                <w:sz w:val="32"/>
                <w:szCs w:val="22"/>
              </w:rPr>
              <w:t xml:space="preserve">Technician </w:t>
            </w:r>
            <w:r w:rsidR="00230833">
              <w:rPr>
                <w:rFonts w:cs="Arial"/>
                <w:color w:val="003399"/>
                <w:sz w:val="32"/>
                <w:szCs w:val="22"/>
              </w:rPr>
              <w:t>Success Drivers Assessment</w:t>
            </w:r>
          </w:p>
          <w:p w:rsidR="00463D51" w:rsidRPr="00B87E5B" w:rsidRDefault="00463D51" w:rsidP="00DF3ED2">
            <w:pPr>
              <w:tabs>
                <w:tab w:val="left" w:pos="450"/>
              </w:tabs>
              <w:rPr>
                <w:rFonts w:ascii="Arial" w:hAnsi="Arial" w:cs="Arial"/>
                <w:sz w:val="22"/>
                <w:szCs w:val="22"/>
              </w:rPr>
            </w:pPr>
          </w:p>
          <w:p w:rsidR="00463D51" w:rsidRPr="00B87E5B" w:rsidRDefault="00463D51" w:rsidP="00DF3ED2">
            <w:pPr>
              <w:tabs>
                <w:tab w:val="left" w:pos="450"/>
              </w:tabs>
              <w:rPr>
                <w:rFonts w:ascii="Arial" w:hAnsi="Arial" w:cs="Arial"/>
                <w:sz w:val="22"/>
                <w:szCs w:val="22"/>
              </w:rPr>
            </w:pPr>
          </w:p>
          <w:p w:rsidR="00463D51" w:rsidRPr="00B87E5B" w:rsidRDefault="00463D51" w:rsidP="003E5054">
            <w:pPr>
              <w:tabs>
                <w:tab w:val="left" w:pos="450"/>
              </w:tabs>
              <w:rPr>
                <w:rFonts w:ascii="Arial" w:hAnsi="Arial" w:cs="Arial"/>
                <w:sz w:val="22"/>
                <w:szCs w:val="22"/>
              </w:rPr>
            </w:pPr>
            <w:r w:rsidRPr="00B87E5B">
              <w:rPr>
                <w:rFonts w:ascii="Arial" w:hAnsi="Arial" w:cs="Arial"/>
                <w:sz w:val="22"/>
                <w:szCs w:val="22"/>
              </w:rPr>
              <w:t xml:space="preserve">Recent research has indicated that the following practices </w:t>
            </w:r>
            <w:r w:rsidR="003E5054">
              <w:rPr>
                <w:rFonts w:ascii="Arial" w:hAnsi="Arial" w:cs="Arial"/>
                <w:sz w:val="22"/>
                <w:szCs w:val="22"/>
              </w:rPr>
              <w:t xml:space="preserve">will ensure you receive the most accurate score on the Global Technician Success Drivers Assessment.  </w:t>
            </w:r>
            <w:r w:rsidRPr="00B87E5B">
              <w:rPr>
                <w:rFonts w:ascii="Arial" w:hAnsi="Arial" w:cs="Arial"/>
                <w:sz w:val="22"/>
                <w:szCs w:val="22"/>
              </w:rPr>
              <w:t xml:space="preserve">These practices include some you </w:t>
            </w:r>
            <w:r w:rsidRPr="003E5054">
              <w:rPr>
                <w:rFonts w:ascii="Arial" w:hAnsi="Arial" w:cs="Arial"/>
                <w:b/>
                <w:i/>
                <w:color w:val="003399"/>
                <w:sz w:val="22"/>
                <w:szCs w:val="22"/>
              </w:rPr>
              <w:t>should</w:t>
            </w:r>
            <w:r w:rsidRPr="00B87E5B">
              <w:rPr>
                <w:rFonts w:ascii="Arial" w:hAnsi="Arial" w:cs="Arial"/>
                <w:sz w:val="22"/>
                <w:szCs w:val="22"/>
              </w:rPr>
              <w:t xml:space="preserve">do, and some you </w:t>
            </w:r>
            <w:r w:rsidRPr="003E5054">
              <w:rPr>
                <w:rFonts w:ascii="Arial" w:hAnsi="Arial" w:cs="Arial"/>
                <w:b/>
                <w:i/>
                <w:color w:val="003399"/>
                <w:sz w:val="22"/>
                <w:szCs w:val="22"/>
              </w:rPr>
              <w:t>should not</w:t>
            </w:r>
            <w:r w:rsidRPr="00B87E5B">
              <w:rPr>
                <w:rFonts w:ascii="Arial" w:hAnsi="Arial" w:cs="Arial"/>
                <w:sz w:val="22"/>
                <w:szCs w:val="22"/>
              </w:rPr>
              <w:t>do.</w:t>
            </w:r>
          </w:p>
        </w:tc>
      </w:tr>
      <w:tr w:rsidR="00463D51" w:rsidRPr="00C9408D" w:rsidTr="00DF3ED2">
        <w:tc>
          <w:tcPr>
            <w:tcW w:w="11016" w:type="dxa"/>
          </w:tcPr>
          <w:p w:rsidR="00463D51" w:rsidRPr="00B87E5B" w:rsidRDefault="00463D51" w:rsidP="00DF3ED2">
            <w:pPr>
              <w:tabs>
                <w:tab w:val="left" w:pos="450"/>
              </w:tabs>
              <w:rPr>
                <w:rFonts w:ascii="Arial" w:hAnsi="Arial" w:cs="Arial"/>
                <w:sz w:val="22"/>
                <w:szCs w:val="22"/>
              </w:rPr>
            </w:pPr>
          </w:p>
        </w:tc>
      </w:tr>
      <w:tr w:rsidR="00463D51" w:rsidRPr="00C9408D" w:rsidTr="00DF3ED2">
        <w:tc>
          <w:tcPr>
            <w:tcW w:w="11016" w:type="dxa"/>
          </w:tcPr>
          <w:p w:rsidR="00463D51" w:rsidRPr="00B87E5B" w:rsidRDefault="00463D51" w:rsidP="00DF3ED2">
            <w:pPr>
              <w:tabs>
                <w:tab w:val="left" w:pos="450"/>
                <w:tab w:val="left" w:pos="810"/>
              </w:tabs>
              <w:rPr>
                <w:rFonts w:ascii="Arial" w:hAnsi="Arial" w:cs="Arial"/>
                <w:b/>
                <w:sz w:val="22"/>
                <w:szCs w:val="22"/>
              </w:rPr>
            </w:pPr>
          </w:p>
        </w:tc>
      </w:tr>
      <w:tr w:rsidR="00463D51" w:rsidRPr="00C9408D" w:rsidTr="00DF3ED2">
        <w:tc>
          <w:tcPr>
            <w:tcW w:w="11016" w:type="dxa"/>
          </w:tcPr>
          <w:p w:rsidR="00463D51" w:rsidRPr="00B87E5B" w:rsidRDefault="00463D51" w:rsidP="00E86C98">
            <w:pPr>
              <w:tabs>
                <w:tab w:val="left" w:pos="450"/>
                <w:tab w:val="left" w:pos="810"/>
              </w:tabs>
              <w:rPr>
                <w:rFonts w:ascii="Arial" w:hAnsi="Arial" w:cs="Arial"/>
                <w:b/>
                <w:sz w:val="22"/>
                <w:szCs w:val="22"/>
              </w:rPr>
            </w:pPr>
            <w:r w:rsidRPr="00B87E5B">
              <w:rPr>
                <w:rFonts w:ascii="Arial" w:hAnsi="Arial" w:cs="Arial"/>
                <w:b/>
                <w:sz w:val="22"/>
                <w:szCs w:val="22"/>
              </w:rPr>
              <w:t xml:space="preserve">Practices you </w:t>
            </w:r>
            <w:r w:rsidRPr="003E5054">
              <w:rPr>
                <w:rFonts w:ascii="Arial" w:hAnsi="Arial" w:cs="Arial"/>
                <w:b/>
                <w:color w:val="003399"/>
                <w:sz w:val="22"/>
                <w:szCs w:val="22"/>
              </w:rPr>
              <w:t xml:space="preserve">SHOULD DO </w:t>
            </w:r>
            <w:r w:rsidRPr="00B87E5B">
              <w:rPr>
                <w:rFonts w:ascii="Arial" w:hAnsi="Arial" w:cs="Arial"/>
                <w:b/>
                <w:sz w:val="22"/>
                <w:szCs w:val="22"/>
              </w:rPr>
              <w:t xml:space="preserve">to </w:t>
            </w:r>
            <w:r w:rsidR="00E86C98">
              <w:rPr>
                <w:rFonts w:ascii="Arial" w:hAnsi="Arial" w:cs="Arial"/>
                <w:b/>
                <w:sz w:val="22"/>
                <w:szCs w:val="22"/>
              </w:rPr>
              <w:t>ensure an accurate score on the Success Drivers Assessment</w:t>
            </w:r>
            <w:r w:rsidRPr="00B87E5B">
              <w:rPr>
                <w:rFonts w:ascii="Arial" w:hAnsi="Arial" w:cs="Arial"/>
                <w:b/>
                <w:sz w:val="22"/>
                <w:szCs w:val="22"/>
              </w:rPr>
              <w:t>:</w:t>
            </w:r>
          </w:p>
        </w:tc>
      </w:tr>
      <w:tr w:rsidR="00463D51" w:rsidRPr="00C9408D" w:rsidTr="00DF3ED2">
        <w:tc>
          <w:tcPr>
            <w:tcW w:w="11016" w:type="dxa"/>
          </w:tcPr>
          <w:p w:rsidR="00463D51" w:rsidRPr="00B87E5B" w:rsidRDefault="00463D51" w:rsidP="00DF3ED2">
            <w:pPr>
              <w:tabs>
                <w:tab w:val="left" w:pos="450"/>
                <w:tab w:val="left" w:pos="810"/>
              </w:tabs>
              <w:rPr>
                <w:rFonts w:ascii="Arial" w:hAnsi="Arial" w:cs="Arial"/>
                <w:b/>
                <w:sz w:val="22"/>
                <w:szCs w:val="22"/>
              </w:rPr>
            </w:pPr>
          </w:p>
        </w:tc>
      </w:tr>
      <w:tr w:rsidR="003E5054" w:rsidRPr="00C9408D" w:rsidTr="00DF3ED2">
        <w:tc>
          <w:tcPr>
            <w:tcW w:w="11016" w:type="dxa"/>
          </w:tcPr>
          <w:p w:rsidR="003E5054" w:rsidRPr="00B87E5B" w:rsidRDefault="003E5054" w:rsidP="003E5054">
            <w:pPr>
              <w:numPr>
                <w:ilvl w:val="0"/>
                <w:numId w:val="3"/>
              </w:numPr>
              <w:rPr>
                <w:rFonts w:ascii="Arial" w:hAnsi="Arial" w:cs="Arial"/>
                <w:sz w:val="22"/>
                <w:szCs w:val="22"/>
              </w:rPr>
            </w:pPr>
            <w:r>
              <w:rPr>
                <w:rFonts w:ascii="Arial" w:hAnsi="Arial" w:cs="Arial"/>
                <w:sz w:val="22"/>
                <w:szCs w:val="22"/>
              </w:rPr>
              <w:t>Answer the questions in a way that best describes you and your experiences.</w:t>
            </w:r>
          </w:p>
        </w:tc>
      </w:tr>
      <w:tr w:rsidR="003E5054" w:rsidRPr="00C9408D" w:rsidTr="00DF3ED2">
        <w:tc>
          <w:tcPr>
            <w:tcW w:w="11016" w:type="dxa"/>
          </w:tcPr>
          <w:p w:rsidR="003E5054" w:rsidRPr="00B87E5B" w:rsidRDefault="00D80176" w:rsidP="00DF3ED2">
            <w:pPr>
              <w:numPr>
                <w:ilvl w:val="0"/>
                <w:numId w:val="3"/>
              </w:numPr>
              <w:rPr>
                <w:rFonts w:ascii="Arial" w:hAnsi="Arial" w:cs="Arial"/>
                <w:sz w:val="22"/>
                <w:szCs w:val="22"/>
              </w:rPr>
            </w:pPr>
            <w:r>
              <w:rPr>
                <w:rFonts w:ascii="Arial" w:hAnsi="Arial" w:cs="Arial"/>
                <w:sz w:val="22"/>
                <w:szCs w:val="22"/>
              </w:rPr>
              <w:t>Take your time working through the questions – the test is untimed, so there is no need to rush</w:t>
            </w:r>
          </w:p>
        </w:tc>
      </w:tr>
      <w:tr w:rsidR="003E5054" w:rsidRPr="00C9408D" w:rsidTr="00DF3ED2">
        <w:tc>
          <w:tcPr>
            <w:tcW w:w="11016" w:type="dxa"/>
          </w:tcPr>
          <w:p w:rsidR="003E5054" w:rsidRPr="00B87E5B" w:rsidRDefault="003E5054" w:rsidP="003E5054">
            <w:pPr>
              <w:numPr>
                <w:ilvl w:val="0"/>
                <w:numId w:val="3"/>
              </w:numPr>
              <w:rPr>
                <w:rFonts w:ascii="Arial" w:hAnsi="Arial" w:cs="Arial"/>
                <w:sz w:val="22"/>
                <w:szCs w:val="22"/>
              </w:rPr>
            </w:pPr>
            <w:r w:rsidRPr="00B87E5B">
              <w:rPr>
                <w:rFonts w:ascii="Arial" w:hAnsi="Arial" w:cs="Arial"/>
                <w:sz w:val="22"/>
                <w:szCs w:val="22"/>
              </w:rPr>
              <w:t xml:space="preserve">Eliminate answers from </w:t>
            </w:r>
            <w:r>
              <w:rPr>
                <w:rFonts w:ascii="Arial" w:hAnsi="Arial" w:cs="Arial"/>
                <w:sz w:val="22"/>
                <w:szCs w:val="22"/>
              </w:rPr>
              <w:t xml:space="preserve">consideration that you know are not true of you </w:t>
            </w:r>
            <w:r w:rsidRPr="00B87E5B">
              <w:rPr>
                <w:rFonts w:ascii="Arial" w:hAnsi="Arial" w:cs="Arial"/>
                <w:sz w:val="22"/>
                <w:szCs w:val="22"/>
              </w:rPr>
              <w:t>and choose from among the remaining answers.</w:t>
            </w:r>
          </w:p>
        </w:tc>
      </w:tr>
      <w:tr w:rsidR="003E5054" w:rsidRPr="00C9408D" w:rsidTr="00DF3ED2">
        <w:tc>
          <w:tcPr>
            <w:tcW w:w="11016" w:type="dxa"/>
          </w:tcPr>
          <w:p w:rsidR="003E5054" w:rsidRPr="00B87E5B" w:rsidRDefault="003E5054" w:rsidP="00DF3ED2">
            <w:pPr>
              <w:numPr>
                <w:ilvl w:val="0"/>
                <w:numId w:val="3"/>
              </w:numPr>
              <w:rPr>
                <w:rFonts w:ascii="Arial" w:hAnsi="Arial" w:cs="Arial"/>
                <w:sz w:val="22"/>
                <w:szCs w:val="22"/>
              </w:rPr>
            </w:pPr>
            <w:r w:rsidRPr="00B87E5B">
              <w:rPr>
                <w:rFonts w:ascii="Arial" w:hAnsi="Arial" w:cs="Arial"/>
                <w:sz w:val="22"/>
                <w:szCs w:val="22"/>
              </w:rPr>
              <w:t>Mark an answer to every question– there is no penalty for incorrect answers.</w:t>
            </w:r>
          </w:p>
        </w:tc>
      </w:tr>
      <w:tr w:rsidR="003E5054" w:rsidRPr="00C9408D" w:rsidTr="00DF3ED2">
        <w:tc>
          <w:tcPr>
            <w:tcW w:w="11016" w:type="dxa"/>
          </w:tcPr>
          <w:p w:rsidR="003E5054" w:rsidRPr="00B87E5B" w:rsidRDefault="003E5054" w:rsidP="00463D51">
            <w:pPr>
              <w:numPr>
                <w:ilvl w:val="0"/>
                <w:numId w:val="3"/>
              </w:numPr>
              <w:rPr>
                <w:rFonts w:ascii="Arial" w:hAnsi="Arial" w:cs="Arial"/>
                <w:sz w:val="22"/>
                <w:szCs w:val="22"/>
              </w:rPr>
            </w:pPr>
            <w:r>
              <w:rPr>
                <w:rFonts w:ascii="Arial" w:hAnsi="Arial" w:cs="Arial"/>
                <w:sz w:val="22"/>
                <w:szCs w:val="22"/>
              </w:rPr>
              <w:t>Review you answers after you have been through all of the questions and make sure you have accurately completed the answer sheet.</w:t>
            </w:r>
          </w:p>
        </w:tc>
      </w:tr>
      <w:tr w:rsidR="003E5054" w:rsidRPr="00C9408D" w:rsidTr="00DF3ED2">
        <w:tc>
          <w:tcPr>
            <w:tcW w:w="11016" w:type="dxa"/>
          </w:tcPr>
          <w:p w:rsidR="003E5054" w:rsidRDefault="003E5054" w:rsidP="00DF3ED2">
            <w:pPr>
              <w:tabs>
                <w:tab w:val="left" w:pos="450"/>
                <w:tab w:val="left" w:pos="810"/>
              </w:tabs>
              <w:rPr>
                <w:rFonts w:ascii="Arial" w:hAnsi="Arial" w:cs="Arial"/>
                <w:sz w:val="22"/>
                <w:szCs w:val="22"/>
              </w:rPr>
            </w:pPr>
          </w:p>
          <w:p w:rsidR="00F015D2" w:rsidRPr="00B87E5B" w:rsidRDefault="00F015D2" w:rsidP="00DF3ED2">
            <w:pPr>
              <w:tabs>
                <w:tab w:val="left" w:pos="450"/>
                <w:tab w:val="left" w:pos="810"/>
              </w:tabs>
              <w:rPr>
                <w:rFonts w:ascii="Arial" w:hAnsi="Arial" w:cs="Arial"/>
                <w:sz w:val="22"/>
                <w:szCs w:val="22"/>
              </w:rPr>
            </w:pPr>
          </w:p>
        </w:tc>
      </w:tr>
      <w:tr w:rsidR="003E5054" w:rsidRPr="00C9408D" w:rsidTr="00DF3ED2">
        <w:tc>
          <w:tcPr>
            <w:tcW w:w="11016" w:type="dxa"/>
          </w:tcPr>
          <w:p w:rsidR="003E5054" w:rsidRPr="00B87E5B" w:rsidRDefault="003E5054" w:rsidP="00DF3ED2">
            <w:pPr>
              <w:tabs>
                <w:tab w:val="left" w:pos="450"/>
                <w:tab w:val="left" w:pos="810"/>
              </w:tabs>
              <w:rPr>
                <w:rFonts w:ascii="Arial" w:hAnsi="Arial" w:cs="Arial"/>
                <w:b/>
                <w:sz w:val="22"/>
                <w:szCs w:val="22"/>
              </w:rPr>
            </w:pPr>
            <w:r w:rsidRPr="00B87E5B">
              <w:rPr>
                <w:rFonts w:ascii="Arial" w:hAnsi="Arial" w:cs="Arial"/>
                <w:b/>
                <w:sz w:val="22"/>
                <w:szCs w:val="22"/>
              </w:rPr>
              <w:t xml:space="preserve">Practices you </w:t>
            </w:r>
            <w:r w:rsidRPr="00E86C98">
              <w:rPr>
                <w:rFonts w:ascii="Arial" w:hAnsi="Arial" w:cs="Arial"/>
                <w:b/>
                <w:color w:val="003399"/>
                <w:sz w:val="22"/>
                <w:szCs w:val="22"/>
              </w:rPr>
              <w:t xml:space="preserve">SHOULD </w:t>
            </w:r>
            <w:r w:rsidRPr="00E86C98">
              <w:rPr>
                <w:rFonts w:ascii="Arial" w:hAnsi="Arial" w:cs="Arial"/>
                <w:b/>
                <w:color w:val="003399"/>
                <w:sz w:val="22"/>
                <w:szCs w:val="22"/>
                <w:u w:val="single"/>
              </w:rPr>
              <w:t>NOT</w:t>
            </w:r>
            <w:r w:rsidRPr="00E86C98">
              <w:rPr>
                <w:rFonts w:ascii="Arial" w:hAnsi="Arial" w:cs="Arial"/>
                <w:b/>
                <w:color w:val="003399"/>
                <w:sz w:val="22"/>
                <w:szCs w:val="22"/>
              </w:rPr>
              <w:t xml:space="preserve"> DO</w:t>
            </w:r>
            <w:r w:rsidRPr="00B87E5B">
              <w:rPr>
                <w:rFonts w:ascii="Arial" w:hAnsi="Arial" w:cs="Arial"/>
                <w:b/>
                <w:sz w:val="22"/>
                <w:szCs w:val="22"/>
              </w:rPr>
              <w:t xml:space="preserve"> to </w:t>
            </w:r>
            <w:r w:rsidR="00F015D2">
              <w:rPr>
                <w:rFonts w:ascii="Arial" w:hAnsi="Arial" w:cs="Arial"/>
                <w:b/>
                <w:sz w:val="22"/>
                <w:szCs w:val="22"/>
              </w:rPr>
              <w:t>ensure an accurate score on the Success Drivers Assessment</w:t>
            </w:r>
            <w:r w:rsidR="00F015D2" w:rsidRPr="00B87E5B">
              <w:rPr>
                <w:rFonts w:ascii="Arial" w:hAnsi="Arial" w:cs="Arial"/>
                <w:b/>
                <w:sz w:val="22"/>
                <w:szCs w:val="22"/>
              </w:rPr>
              <w:t>:</w:t>
            </w:r>
          </w:p>
        </w:tc>
      </w:tr>
      <w:tr w:rsidR="003E5054" w:rsidRPr="00C9408D" w:rsidTr="00DF3ED2">
        <w:tc>
          <w:tcPr>
            <w:tcW w:w="11016" w:type="dxa"/>
          </w:tcPr>
          <w:p w:rsidR="003E5054" w:rsidRPr="00B87E5B" w:rsidRDefault="003E5054" w:rsidP="00DF3ED2">
            <w:pPr>
              <w:tabs>
                <w:tab w:val="left" w:pos="450"/>
              </w:tabs>
              <w:rPr>
                <w:rFonts w:ascii="Arial" w:hAnsi="Arial" w:cs="Arial"/>
                <w:sz w:val="22"/>
                <w:szCs w:val="22"/>
              </w:rPr>
            </w:pPr>
          </w:p>
        </w:tc>
      </w:tr>
      <w:tr w:rsidR="00B93A5B" w:rsidRPr="00C9408D" w:rsidTr="00DF3ED2">
        <w:tc>
          <w:tcPr>
            <w:tcW w:w="11016" w:type="dxa"/>
          </w:tcPr>
          <w:p w:rsidR="00B93A5B" w:rsidRPr="00B87E5B" w:rsidRDefault="00B93A5B" w:rsidP="00B93A5B">
            <w:pPr>
              <w:numPr>
                <w:ilvl w:val="0"/>
                <w:numId w:val="3"/>
              </w:numPr>
              <w:rPr>
                <w:rFonts w:ascii="Arial" w:hAnsi="Arial" w:cs="Arial"/>
                <w:sz w:val="22"/>
                <w:szCs w:val="22"/>
              </w:rPr>
            </w:pPr>
            <w:r>
              <w:rPr>
                <w:rFonts w:ascii="Arial" w:hAnsi="Arial" w:cs="Arial"/>
                <w:sz w:val="22"/>
                <w:szCs w:val="22"/>
              </w:rPr>
              <w:t>Do not be too humble or modest in your answers – be sure to take appropriate credit for your experiences and success.</w:t>
            </w:r>
          </w:p>
        </w:tc>
      </w:tr>
      <w:tr w:rsidR="00B93A5B" w:rsidRPr="00C9408D" w:rsidTr="00DF3ED2">
        <w:tc>
          <w:tcPr>
            <w:tcW w:w="11016" w:type="dxa"/>
          </w:tcPr>
          <w:p w:rsidR="00B93A5B" w:rsidRPr="00B87E5B" w:rsidRDefault="00B93A5B" w:rsidP="00463D51">
            <w:pPr>
              <w:numPr>
                <w:ilvl w:val="0"/>
                <w:numId w:val="4"/>
              </w:numPr>
              <w:rPr>
                <w:rFonts w:ascii="Arial" w:hAnsi="Arial" w:cs="Arial"/>
                <w:sz w:val="22"/>
                <w:szCs w:val="22"/>
              </w:rPr>
            </w:pPr>
            <w:r>
              <w:rPr>
                <w:rFonts w:ascii="Arial" w:hAnsi="Arial" w:cs="Arial"/>
                <w:sz w:val="22"/>
                <w:szCs w:val="22"/>
              </w:rPr>
              <w:t>However, do not answer in a way that is not true of you as your answers will be verified through interviews if you move forward in the hiring process.</w:t>
            </w:r>
          </w:p>
        </w:tc>
      </w:tr>
      <w:tr w:rsidR="00B93A5B" w:rsidRPr="00C9408D" w:rsidTr="00DF3ED2">
        <w:tc>
          <w:tcPr>
            <w:tcW w:w="11016" w:type="dxa"/>
          </w:tcPr>
          <w:p w:rsidR="00B93A5B" w:rsidRPr="00B87E5B" w:rsidRDefault="00B93A5B" w:rsidP="00D80176">
            <w:pPr>
              <w:numPr>
                <w:ilvl w:val="0"/>
                <w:numId w:val="4"/>
              </w:numPr>
              <w:rPr>
                <w:rFonts w:ascii="Arial" w:hAnsi="Arial" w:cs="Arial"/>
                <w:sz w:val="22"/>
                <w:szCs w:val="22"/>
              </w:rPr>
            </w:pPr>
            <w:r w:rsidRPr="00B87E5B">
              <w:rPr>
                <w:rFonts w:ascii="Arial" w:hAnsi="Arial" w:cs="Arial"/>
                <w:sz w:val="22"/>
                <w:szCs w:val="22"/>
              </w:rPr>
              <w:t>Do not spend time considering an answer that is not one of the answer choices.</w:t>
            </w:r>
          </w:p>
        </w:tc>
      </w:tr>
      <w:tr w:rsidR="00B93A5B" w:rsidRPr="00C9408D" w:rsidTr="00DF3ED2">
        <w:tc>
          <w:tcPr>
            <w:tcW w:w="11016" w:type="dxa"/>
          </w:tcPr>
          <w:p w:rsidR="00B93A5B" w:rsidRPr="00B87E5B" w:rsidRDefault="00B93A5B" w:rsidP="00DF3ED2">
            <w:pPr>
              <w:numPr>
                <w:ilvl w:val="0"/>
                <w:numId w:val="4"/>
              </w:numPr>
              <w:rPr>
                <w:rFonts w:ascii="Arial" w:hAnsi="Arial" w:cs="Arial"/>
                <w:sz w:val="22"/>
                <w:szCs w:val="22"/>
              </w:rPr>
            </w:pPr>
            <w:r w:rsidRPr="00B87E5B">
              <w:rPr>
                <w:rFonts w:ascii="Arial" w:hAnsi="Arial" w:cs="Arial"/>
                <w:sz w:val="22"/>
                <w:szCs w:val="22"/>
              </w:rPr>
              <w:t xml:space="preserve">Do not spend time verifying </w:t>
            </w:r>
            <w:r>
              <w:rPr>
                <w:rFonts w:ascii="Arial" w:hAnsi="Arial" w:cs="Arial"/>
                <w:sz w:val="22"/>
                <w:szCs w:val="22"/>
              </w:rPr>
              <w:t>your answers until you have a</w:t>
            </w:r>
            <w:r w:rsidRPr="00B87E5B">
              <w:rPr>
                <w:rFonts w:ascii="Arial" w:hAnsi="Arial" w:cs="Arial"/>
                <w:sz w:val="22"/>
                <w:szCs w:val="22"/>
              </w:rPr>
              <w:t>lready answered every question.</w:t>
            </w:r>
          </w:p>
        </w:tc>
      </w:tr>
    </w:tbl>
    <w:p w:rsidR="00463D51" w:rsidRPr="00A30711" w:rsidRDefault="00463D51" w:rsidP="00463D51">
      <w:pPr>
        <w:ind w:left="360" w:hanging="360"/>
        <w:rPr>
          <w:rFonts w:ascii="Arial" w:hAnsi="Arial" w:cs="Arial"/>
          <w:sz w:val="20"/>
          <w:szCs w:val="20"/>
        </w:rPr>
      </w:pPr>
    </w:p>
    <w:p w:rsidR="00463D51" w:rsidRDefault="00463D51" w:rsidP="00463D51">
      <w:pPr>
        <w:rPr>
          <w:rFonts w:ascii="Arial" w:hAnsi="Arial" w:cs="Arial"/>
          <w:sz w:val="20"/>
          <w:szCs w:val="20"/>
        </w:rPr>
      </w:pPr>
    </w:p>
    <w:p w:rsidR="00463D51" w:rsidRDefault="00463D51" w:rsidP="00463D51">
      <w:pPr>
        <w:rPr>
          <w:rFonts w:ascii="Arial" w:hAnsi="Arial" w:cs="Arial"/>
          <w:sz w:val="20"/>
          <w:szCs w:val="20"/>
        </w:rPr>
      </w:pPr>
    </w:p>
    <w:p w:rsidR="00463D51" w:rsidRDefault="00463D51" w:rsidP="00463D51">
      <w:pPr>
        <w:rPr>
          <w:rFonts w:ascii="Arial" w:hAnsi="Arial" w:cs="Arial"/>
          <w:sz w:val="20"/>
          <w:szCs w:val="20"/>
        </w:rPr>
      </w:pPr>
    </w:p>
    <w:p w:rsidR="00463D51" w:rsidRDefault="00463D51" w:rsidP="00463D51">
      <w:pPr>
        <w:rPr>
          <w:rFonts w:ascii="Arial" w:hAnsi="Arial" w:cs="Arial"/>
          <w:sz w:val="20"/>
          <w:szCs w:val="20"/>
        </w:rPr>
      </w:pPr>
    </w:p>
    <w:p w:rsidR="00463D51" w:rsidRDefault="00463D51" w:rsidP="00463D51">
      <w:pPr>
        <w:rPr>
          <w:rFonts w:ascii="Arial" w:hAnsi="Arial" w:cs="Arial"/>
          <w:sz w:val="20"/>
          <w:szCs w:val="20"/>
        </w:rPr>
      </w:pPr>
    </w:p>
    <w:p w:rsidR="00463D51" w:rsidRDefault="00463D51" w:rsidP="00463D51">
      <w:pPr>
        <w:rPr>
          <w:rFonts w:ascii="Arial" w:hAnsi="Arial" w:cs="Arial"/>
          <w:sz w:val="20"/>
          <w:szCs w:val="20"/>
        </w:rPr>
      </w:pPr>
    </w:p>
    <w:p w:rsidR="00463D51" w:rsidRDefault="00463D51" w:rsidP="00463D51">
      <w:pPr>
        <w:rPr>
          <w:rFonts w:ascii="Arial" w:hAnsi="Arial" w:cs="Arial"/>
          <w:sz w:val="20"/>
          <w:szCs w:val="20"/>
        </w:rPr>
      </w:pPr>
    </w:p>
    <w:p w:rsidR="00463D51" w:rsidRDefault="00463D51" w:rsidP="00463D51">
      <w:pPr>
        <w:rPr>
          <w:rFonts w:ascii="Arial" w:hAnsi="Arial" w:cs="Arial"/>
          <w:sz w:val="20"/>
          <w:szCs w:val="20"/>
        </w:rPr>
      </w:pPr>
    </w:p>
    <w:p w:rsidR="00463D51" w:rsidRDefault="00463D51" w:rsidP="00463D51">
      <w:pPr>
        <w:rPr>
          <w:rFonts w:ascii="Arial" w:hAnsi="Arial" w:cs="Arial"/>
          <w:sz w:val="20"/>
          <w:szCs w:val="20"/>
        </w:rPr>
      </w:pPr>
    </w:p>
    <w:p w:rsidR="00463D51" w:rsidRDefault="00463D51" w:rsidP="00463D51">
      <w:pPr>
        <w:rPr>
          <w:rFonts w:ascii="Arial" w:hAnsi="Arial" w:cs="Arial"/>
          <w:sz w:val="20"/>
          <w:szCs w:val="20"/>
        </w:rPr>
      </w:pPr>
    </w:p>
    <w:p w:rsidR="00463D51" w:rsidRDefault="00463D51" w:rsidP="00463D51">
      <w:pPr>
        <w:rPr>
          <w:rFonts w:ascii="Arial" w:hAnsi="Arial" w:cs="Arial"/>
          <w:sz w:val="20"/>
          <w:szCs w:val="20"/>
        </w:rPr>
      </w:pPr>
    </w:p>
    <w:p w:rsidR="00463D51" w:rsidRDefault="00463D51" w:rsidP="00463D51">
      <w:pPr>
        <w:rPr>
          <w:rFonts w:ascii="Arial" w:hAnsi="Arial" w:cs="Arial"/>
          <w:sz w:val="20"/>
          <w:szCs w:val="20"/>
        </w:rPr>
      </w:pPr>
    </w:p>
    <w:p w:rsidR="00463D51" w:rsidRDefault="00463D51" w:rsidP="00463D51">
      <w:pPr>
        <w:rPr>
          <w:rFonts w:ascii="Arial" w:hAnsi="Arial" w:cs="Arial"/>
          <w:sz w:val="20"/>
          <w:szCs w:val="20"/>
        </w:rPr>
      </w:pPr>
    </w:p>
    <w:p w:rsidR="00463D51" w:rsidRDefault="00463D51" w:rsidP="00463D51">
      <w:pPr>
        <w:rPr>
          <w:rFonts w:ascii="Arial" w:hAnsi="Arial" w:cs="Arial"/>
          <w:sz w:val="20"/>
          <w:szCs w:val="20"/>
        </w:rPr>
      </w:pPr>
    </w:p>
    <w:p w:rsidR="00463D51" w:rsidRDefault="00463D51" w:rsidP="00463D51">
      <w:pPr>
        <w:rPr>
          <w:rFonts w:ascii="Arial" w:hAnsi="Arial" w:cs="Arial"/>
          <w:sz w:val="20"/>
          <w:szCs w:val="20"/>
        </w:rPr>
      </w:pPr>
    </w:p>
    <w:p w:rsidR="00463D51" w:rsidRDefault="00463D51" w:rsidP="00463D51">
      <w:pPr>
        <w:rPr>
          <w:rFonts w:ascii="Arial" w:hAnsi="Arial" w:cs="Arial"/>
          <w:sz w:val="20"/>
          <w:szCs w:val="20"/>
        </w:rPr>
      </w:pPr>
    </w:p>
    <w:p w:rsidR="00463D51" w:rsidRDefault="00463D51" w:rsidP="00463D51">
      <w:pPr>
        <w:rPr>
          <w:rFonts w:ascii="Arial" w:hAnsi="Arial" w:cs="Arial"/>
          <w:sz w:val="20"/>
          <w:szCs w:val="20"/>
        </w:rPr>
      </w:pPr>
    </w:p>
    <w:p w:rsidR="00463D51" w:rsidRDefault="00463D51" w:rsidP="00463D51">
      <w:pPr>
        <w:rPr>
          <w:rFonts w:ascii="Arial" w:hAnsi="Arial" w:cs="Arial"/>
          <w:sz w:val="20"/>
          <w:szCs w:val="20"/>
        </w:rPr>
      </w:pPr>
    </w:p>
    <w:p w:rsidR="00463D51" w:rsidRDefault="00463D51" w:rsidP="00463D51">
      <w:pPr>
        <w:rPr>
          <w:rFonts w:ascii="Arial" w:hAnsi="Arial" w:cs="Arial"/>
          <w:sz w:val="20"/>
          <w:szCs w:val="20"/>
        </w:rPr>
      </w:pPr>
    </w:p>
    <w:p w:rsidR="00463D51" w:rsidRDefault="00463D51" w:rsidP="00463D51">
      <w:pPr>
        <w:rPr>
          <w:rFonts w:ascii="Arial" w:hAnsi="Arial" w:cs="Arial"/>
          <w:sz w:val="20"/>
          <w:szCs w:val="20"/>
        </w:rPr>
      </w:pPr>
    </w:p>
    <w:p w:rsidR="00463D51" w:rsidRDefault="00463D51" w:rsidP="00463D51">
      <w:pPr>
        <w:rPr>
          <w:rFonts w:ascii="Arial" w:hAnsi="Arial" w:cs="Arial"/>
          <w:sz w:val="20"/>
          <w:szCs w:val="20"/>
        </w:rPr>
      </w:pPr>
    </w:p>
    <w:p w:rsidR="00463D51" w:rsidRDefault="00463D51" w:rsidP="00463D51">
      <w:pPr>
        <w:rPr>
          <w:rFonts w:ascii="Arial" w:hAnsi="Arial" w:cs="Arial"/>
          <w:sz w:val="20"/>
          <w:szCs w:val="20"/>
        </w:rPr>
      </w:pPr>
    </w:p>
    <w:p w:rsidR="00463D51" w:rsidRDefault="00463D51" w:rsidP="00463D51">
      <w:pPr>
        <w:rPr>
          <w:rFonts w:ascii="Arial" w:hAnsi="Arial" w:cs="Arial"/>
          <w:sz w:val="20"/>
          <w:szCs w:val="20"/>
        </w:rPr>
      </w:pPr>
    </w:p>
    <w:p w:rsidR="00463D51" w:rsidRDefault="00463D51" w:rsidP="00463D51">
      <w:pPr>
        <w:rPr>
          <w:rFonts w:ascii="Arial" w:hAnsi="Arial" w:cs="Arial"/>
          <w:sz w:val="20"/>
          <w:szCs w:val="20"/>
        </w:rPr>
      </w:pPr>
    </w:p>
    <w:p w:rsidR="00463D51" w:rsidRDefault="00463D51" w:rsidP="00463D51">
      <w:pPr>
        <w:rPr>
          <w:rFonts w:ascii="Arial" w:hAnsi="Arial" w:cs="Arial"/>
          <w:sz w:val="20"/>
          <w:szCs w:val="20"/>
        </w:rPr>
      </w:pPr>
    </w:p>
    <w:p w:rsidR="00463D51" w:rsidRDefault="00463D51" w:rsidP="00463D51">
      <w:pPr>
        <w:jc w:val="center"/>
        <w:rPr>
          <w:rFonts w:ascii="Arial" w:hAnsi="Arial" w:cs="Arial"/>
          <w:sz w:val="20"/>
          <w:szCs w:val="20"/>
        </w:rPr>
      </w:pPr>
    </w:p>
    <w:p w:rsidR="00463D51" w:rsidRDefault="00463D51" w:rsidP="00463D51">
      <w:pPr>
        <w:jc w:val="center"/>
        <w:rPr>
          <w:rFonts w:ascii="Arial" w:hAnsi="Arial" w:cs="Arial"/>
          <w:sz w:val="20"/>
          <w:szCs w:val="20"/>
        </w:rPr>
      </w:pPr>
    </w:p>
    <w:p w:rsidR="00463D51" w:rsidRDefault="00463D51" w:rsidP="00463D51">
      <w:pPr>
        <w:jc w:val="center"/>
        <w:rPr>
          <w:rFonts w:ascii="Arial" w:hAnsi="Arial"/>
          <w:b/>
          <w:i/>
          <w:color w:val="0000FF"/>
          <w:sz w:val="20"/>
        </w:rPr>
      </w:pPr>
    </w:p>
    <w:p w:rsidR="00463D51" w:rsidRPr="003E5054" w:rsidRDefault="00463D51" w:rsidP="003E5054">
      <w:pPr>
        <w:jc w:val="right"/>
        <w:rPr>
          <w:rFonts w:ascii="Arial" w:hAnsi="Arial"/>
          <w:b/>
          <w:i/>
          <w:color w:val="003399"/>
          <w:sz w:val="20"/>
        </w:rPr>
      </w:pPr>
      <w:r w:rsidRPr="003E5054">
        <w:rPr>
          <w:rFonts w:ascii="Arial" w:hAnsi="Arial"/>
          <w:b/>
          <w:i/>
          <w:color w:val="003399"/>
          <w:sz w:val="20"/>
        </w:rPr>
        <w:t>CONTINUE ON TO THE NEXT PAGE</w:t>
      </w:r>
    </w:p>
    <w:p w:rsidR="00463D51" w:rsidRPr="003D0856" w:rsidRDefault="00B93A5B" w:rsidP="00B93A5B">
      <w:pPr>
        <w:pStyle w:val="BodyText"/>
        <w:jc w:val="center"/>
        <w:rPr>
          <w:rFonts w:cs="Arial"/>
          <w:color w:val="003399"/>
          <w:sz w:val="40"/>
          <w:szCs w:val="40"/>
        </w:rPr>
      </w:pPr>
      <w:r w:rsidRPr="003D0856">
        <w:rPr>
          <w:rFonts w:cs="Arial"/>
          <w:color w:val="003399"/>
          <w:sz w:val="40"/>
          <w:szCs w:val="40"/>
        </w:rPr>
        <w:lastRenderedPageBreak/>
        <w:t>Example Questions</w:t>
      </w:r>
    </w:p>
    <w:p w:rsidR="00463D51" w:rsidRDefault="00463D51" w:rsidP="00463D51">
      <w:pPr>
        <w:pStyle w:val="Pa5"/>
        <w:rPr>
          <w:rFonts w:ascii="Arial" w:hAnsi="Arial" w:cs="Arial"/>
          <w:color w:val="003399"/>
          <w:sz w:val="40"/>
          <w:szCs w:val="48"/>
        </w:rPr>
      </w:pPr>
      <w:r w:rsidRPr="00B93A5B">
        <w:rPr>
          <w:rFonts w:ascii="Arial" w:hAnsi="Arial" w:cs="Arial"/>
          <w:color w:val="003399"/>
          <w:sz w:val="40"/>
          <w:szCs w:val="48"/>
        </w:rPr>
        <w:t>Section 1</w:t>
      </w:r>
    </w:p>
    <w:p w:rsidR="00A95472" w:rsidRDefault="00A95472" w:rsidP="00A95472"/>
    <w:p w:rsidR="00A95472" w:rsidRPr="00A95472" w:rsidRDefault="00A95472" w:rsidP="00A95472"/>
    <w:tbl>
      <w:tblPr>
        <w:tblStyle w:val="TableGrid"/>
        <w:tblW w:w="0" w:type="auto"/>
        <w:tblBorders>
          <w:top w:val="none" w:sz="0" w:space="0" w:color="auto"/>
          <w:left w:val="none" w:sz="0" w:space="0" w:color="auto"/>
          <w:bottom w:val="none" w:sz="0" w:space="0" w:color="auto"/>
          <w:right w:val="none" w:sz="0" w:space="0" w:color="auto"/>
          <w:insideH w:val="single" w:sz="8" w:space="0" w:color="0070C0"/>
          <w:insideV w:val="single" w:sz="8" w:space="0" w:color="0070C0"/>
        </w:tblBorders>
        <w:tblLook w:val="04A0"/>
      </w:tblPr>
      <w:tblGrid>
        <w:gridCol w:w="5418"/>
        <w:gridCol w:w="5598"/>
      </w:tblGrid>
      <w:tr w:rsidR="00020802" w:rsidTr="0014034A">
        <w:tc>
          <w:tcPr>
            <w:tcW w:w="5418" w:type="dxa"/>
            <w:vAlign w:val="center"/>
          </w:tcPr>
          <w:p w:rsidR="00A95472" w:rsidRPr="00864154" w:rsidRDefault="00A95472" w:rsidP="00864154">
            <w:pPr>
              <w:pStyle w:val="Pa5"/>
              <w:numPr>
                <w:ilvl w:val="0"/>
                <w:numId w:val="33"/>
              </w:numPr>
              <w:spacing w:before="0" w:after="120" w:line="240" w:lineRule="auto"/>
              <w:rPr>
                <w:rFonts w:ascii="Arial" w:hAnsi="Arial" w:cs="Arial"/>
                <w:b/>
                <w:color w:val="000000"/>
                <w:sz w:val="22"/>
              </w:rPr>
            </w:pPr>
            <w:r w:rsidRPr="00864154">
              <w:rPr>
                <w:rFonts w:ascii="Arial" w:hAnsi="Arial" w:cs="Arial"/>
                <w:b/>
                <w:color w:val="000000"/>
                <w:sz w:val="22"/>
              </w:rPr>
              <w:t xml:space="preserve">Which of these do you consider to be the most important in trying to solve problems? </w:t>
            </w:r>
          </w:p>
          <w:p w:rsidR="00A95472" w:rsidRPr="00864154" w:rsidRDefault="00A95472" w:rsidP="00864154">
            <w:pPr>
              <w:pStyle w:val="Pa5"/>
              <w:numPr>
                <w:ilvl w:val="0"/>
                <w:numId w:val="34"/>
              </w:numPr>
              <w:spacing w:before="0" w:after="120" w:line="240" w:lineRule="auto"/>
              <w:rPr>
                <w:rFonts w:ascii="Arial" w:hAnsi="Arial" w:cs="Arial"/>
                <w:color w:val="000000"/>
                <w:sz w:val="22"/>
              </w:rPr>
            </w:pPr>
            <w:r w:rsidRPr="00864154">
              <w:rPr>
                <w:rFonts w:ascii="Arial" w:hAnsi="Arial" w:cs="Arial"/>
                <w:color w:val="000000"/>
                <w:sz w:val="22"/>
              </w:rPr>
              <w:t>Analyzing information</w:t>
            </w:r>
          </w:p>
          <w:p w:rsidR="00A95472" w:rsidRPr="00864154" w:rsidRDefault="00A95472" w:rsidP="00864154">
            <w:pPr>
              <w:pStyle w:val="Pa5"/>
              <w:numPr>
                <w:ilvl w:val="0"/>
                <w:numId w:val="34"/>
              </w:numPr>
              <w:spacing w:before="0" w:after="120" w:line="240" w:lineRule="auto"/>
              <w:rPr>
                <w:rFonts w:ascii="Arial" w:hAnsi="Arial" w:cs="Arial"/>
                <w:color w:val="000000"/>
                <w:sz w:val="22"/>
              </w:rPr>
            </w:pPr>
            <w:r w:rsidRPr="00864154">
              <w:rPr>
                <w:rFonts w:ascii="Arial" w:hAnsi="Arial" w:cs="Arial"/>
                <w:color w:val="000000"/>
                <w:sz w:val="22"/>
              </w:rPr>
              <w:t>Thinking creatively</w:t>
            </w:r>
          </w:p>
          <w:p w:rsidR="00A95472" w:rsidRPr="00864154" w:rsidRDefault="00A95472" w:rsidP="00864154">
            <w:pPr>
              <w:pStyle w:val="Pa5"/>
              <w:numPr>
                <w:ilvl w:val="0"/>
                <w:numId w:val="34"/>
              </w:numPr>
              <w:spacing w:before="0" w:after="120" w:line="240" w:lineRule="auto"/>
              <w:rPr>
                <w:rFonts w:ascii="Arial" w:hAnsi="Arial" w:cs="Arial"/>
                <w:color w:val="000000"/>
                <w:sz w:val="22"/>
              </w:rPr>
            </w:pPr>
            <w:r w:rsidRPr="00864154">
              <w:rPr>
                <w:rFonts w:ascii="Arial" w:hAnsi="Arial" w:cs="Arial"/>
                <w:color w:val="000000"/>
                <w:sz w:val="22"/>
              </w:rPr>
              <w:t>Formulating alternative actions</w:t>
            </w:r>
          </w:p>
          <w:p w:rsidR="00A95472" w:rsidRPr="00864154" w:rsidRDefault="00A95472" w:rsidP="00864154">
            <w:pPr>
              <w:pStyle w:val="Pa5"/>
              <w:numPr>
                <w:ilvl w:val="0"/>
                <w:numId w:val="34"/>
              </w:numPr>
              <w:spacing w:before="0" w:after="120" w:line="240" w:lineRule="auto"/>
              <w:rPr>
                <w:rFonts w:ascii="Arial" w:hAnsi="Arial" w:cs="Arial"/>
                <w:color w:val="000000"/>
                <w:sz w:val="22"/>
              </w:rPr>
            </w:pPr>
            <w:r w:rsidRPr="00864154">
              <w:rPr>
                <w:rFonts w:ascii="Arial" w:hAnsi="Arial" w:cs="Arial"/>
                <w:color w:val="000000"/>
                <w:sz w:val="22"/>
              </w:rPr>
              <w:t>Being well-informed</w:t>
            </w:r>
          </w:p>
          <w:p w:rsidR="00A95472" w:rsidRPr="00864154" w:rsidRDefault="00A95472" w:rsidP="00864154">
            <w:pPr>
              <w:pStyle w:val="Pa5"/>
              <w:numPr>
                <w:ilvl w:val="0"/>
                <w:numId w:val="34"/>
              </w:numPr>
              <w:spacing w:before="0" w:after="120" w:line="240" w:lineRule="auto"/>
              <w:rPr>
                <w:rFonts w:ascii="Arial" w:hAnsi="Arial" w:cs="Arial"/>
                <w:color w:val="000000"/>
                <w:sz w:val="22"/>
              </w:rPr>
            </w:pPr>
            <w:r w:rsidRPr="00864154">
              <w:rPr>
                <w:rFonts w:ascii="Arial" w:hAnsi="Arial" w:cs="Arial"/>
                <w:color w:val="000000"/>
                <w:sz w:val="22"/>
              </w:rPr>
              <w:t>Focusing on the key issues</w:t>
            </w:r>
          </w:p>
          <w:p w:rsidR="00A95472" w:rsidRPr="00864154" w:rsidRDefault="00A95472" w:rsidP="00864154">
            <w:pPr>
              <w:pStyle w:val="Pa5"/>
              <w:numPr>
                <w:ilvl w:val="0"/>
                <w:numId w:val="34"/>
              </w:numPr>
              <w:spacing w:before="0" w:after="120" w:line="240" w:lineRule="auto"/>
              <w:rPr>
                <w:rFonts w:ascii="Arial" w:hAnsi="Arial" w:cs="Arial"/>
                <w:color w:val="000000"/>
                <w:sz w:val="22"/>
              </w:rPr>
            </w:pPr>
            <w:r w:rsidRPr="00864154">
              <w:rPr>
                <w:rFonts w:ascii="Arial" w:hAnsi="Arial" w:cs="Arial"/>
                <w:color w:val="000000"/>
                <w:sz w:val="22"/>
              </w:rPr>
              <w:t>Probing for more information</w:t>
            </w:r>
          </w:p>
          <w:p w:rsidR="00020802" w:rsidRPr="00864154" w:rsidRDefault="00020802" w:rsidP="00864154">
            <w:pPr>
              <w:pStyle w:val="Pa5"/>
              <w:spacing w:before="0" w:after="120" w:line="240" w:lineRule="auto"/>
              <w:rPr>
                <w:rFonts w:ascii="Arial" w:hAnsi="Arial" w:cs="Arial"/>
                <w:b/>
                <w:color w:val="000000"/>
                <w:sz w:val="22"/>
              </w:rPr>
            </w:pPr>
          </w:p>
        </w:tc>
        <w:tc>
          <w:tcPr>
            <w:tcW w:w="5598" w:type="dxa"/>
            <w:vAlign w:val="center"/>
          </w:tcPr>
          <w:p w:rsidR="00864154" w:rsidRPr="00864154" w:rsidRDefault="00864154" w:rsidP="00864154">
            <w:pPr>
              <w:pStyle w:val="Pa5"/>
              <w:numPr>
                <w:ilvl w:val="0"/>
                <w:numId w:val="33"/>
              </w:numPr>
              <w:spacing w:before="0" w:after="120" w:line="240" w:lineRule="auto"/>
              <w:rPr>
                <w:rFonts w:ascii="Arial" w:hAnsi="Arial" w:cs="Arial"/>
                <w:b/>
                <w:color w:val="000000"/>
                <w:sz w:val="22"/>
              </w:rPr>
            </w:pPr>
            <w:r w:rsidRPr="00864154">
              <w:rPr>
                <w:rFonts w:ascii="Arial" w:hAnsi="Arial" w:cs="Arial"/>
                <w:b/>
                <w:color w:val="000000"/>
                <w:sz w:val="22"/>
              </w:rPr>
              <w:t>When do you do your best work?</w:t>
            </w:r>
          </w:p>
          <w:p w:rsidR="00864154" w:rsidRPr="00864154" w:rsidRDefault="00864154" w:rsidP="00864154">
            <w:pPr>
              <w:pStyle w:val="Pa5"/>
              <w:numPr>
                <w:ilvl w:val="0"/>
                <w:numId w:val="37"/>
              </w:numPr>
              <w:spacing w:before="0" w:after="120" w:line="240" w:lineRule="auto"/>
              <w:rPr>
                <w:rFonts w:ascii="Arial" w:hAnsi="Arial" w:cs="Arial"/>
                <w:color w:val="000000"/>
                <w:sz w:val="22"/>
              </w:rPr>
            </w:pPr>
            <w:r w:rsidRPr="00864154">
              <w:rPr>
                <w:rFonts w:ascii="Arial" w:hAnsi="Arial" w:cs="Arial"/>
                <w:color w:val="000000"/>
                <w:sz w:val="22"/>
              </w:rPr>
              <w:t>When instructions are clear</w:t>
            </w:r>
          </w:p>
          <w:p w:rsidR="00864154" w:rsidRPr="00864154" w:rsidRDefault="00864154" w:rsidP="00864154">
            <w:pPr>
              <w:pStyle w:val="Pa5"/>
              <w:numPr>
                <w:ilvl w:val="0"/>
                <w:numId w:val="37"/>
              </w:numPr>
              <w:spacing w:before="0" w:after="120" w:line="240" w:lineRule="auto"/>
              <w:rPr>
                <w:rFonts w:ascii="Arial" w:hAnsi="Arial" w:cs="Arial"/>
                <w:color w:val="000000"/>
                <w:sz w:val="22"/>
              </w:rPr>
            </w:pPr>
            <w:r w:rsidRPr="00864154">
              <w:rPr>
                <w:rFonts w:ascii="Arial" w:hAnsi="Arial" w:cs="Arial"/>
                <w:color w:val="000000"/>
                <w:sz w:val="22"/>
              </w:rPr>
              <w:t>When working alone</w:t>
            </w:r>
          </w:p>
          <w:p w:rsidR="00864154" w:rsidRPr="00864154" w:rsidRDefault="00864154" w:rsidP="00864154">
            <w:pPr>
              <w:pStyle w:val="Pa5"/>
              <w:numPr>
                <w:ilvl w:val="0"/>
                <w:numId w:val="37"/>
              </w:numPr>
              <w:spacing w:before="0" w:after="120" w:line="240" w:lineRule="auto"/>
              <w:rPr>
                <w:rFonts w:ascii="Arial" w:hAnsi="Arial" w:cs="Arial"/>
                <w:color w:val="000000"/>
                <w:sz w:val="22"/>
              </w:rPr>
            </w:pPr>
            <w:r w:rsidRPr="00864154">
              <w:rPr>
                <w:rFonts w:ascii="Arial" w:hAnsi="Arial" w:cs="Arial"/>
                <w:color w:val="000000"/>
                <w:sz w:val="22"/>
              </w:rPr>
              <w:t>When there are no interruptions</w:t>
            </w:r>
          </w:p>
          <w:p w:rsidR="00864154" w:rsidRPr="00864154" w:rsidRDefault="00864154" w:rsidP="00864154">
            <w:pPr>
              <w:pStyle w:val="Pa5"/>
              <w:numPr>
                <w:ilvl w:val="0"/>
                <w:numId w:val="37"/>
              </w:numPr>
              <w:spacing w:before="0" w:after="120" w:line="240" w:lineRule="auto"/>
              <w:rPr>
                <w:rFonts w:ascii="Arial" w:hAnsi="Arial" w:cs="Arial"/>
                <w:color w:val="000000"/>
                <w:sz w:val="22"/>
              </w:rPr>
            </w:pPr>
            <w:r w:rsidRPr="00864154">
              <w:rPr>
                <w:rFonts w:ascii="Arial" w:hAnsi="Arial" w:cs="Arial"/>
                <w:color w:val="000000"/>
                <w:sz w:val="22"/>
              </w:rPr>
              <w:t>When under pressure</w:t>
            </w:r>
          </w:p>
          <w:p w:rsidR="00864154" w:rsidRPr="00864154" w:rsidRDefault="00864154" w:rsidP="00864154">
            <w:pPr>
              <w:pStyle w:val="Pa5"/>
              <w:numPr>
                <w:ilvl w:val="0"/>
                <w:numId w:val="37"/>
              </w:numPr>
              <w:spacing w:before="0" w:after="120" w:line="240" w:lineRule="auto"/>
              <w:rPr>
                <w:rFonts w:ascii="Arial" w:hAnsi="Arial" w:cs="Arial"/>
                <w:color w:val="000000"/>
                <w:sz w:val="22"/>
              </w:rPr>
            </w:pPr>
            <w:r w:rsidRPr="00864154">
              <w:rPr>
                <w:rFonts w:ascii="Arial" w:hAnsi="Arial" w:cs="Arial"/>
                <w:color w:val="000000"/>
                <w:sz w:val="22"/>
              </w:rPr>
              <w:t>When you really feel like working</w:t>
            </w:r>
          </w:p>
          <w:p w:rsidR="00020802" w:rsidRDefault="00864154" w:rsidP="00864154">
            <w:pPr>
              <w:pStyle w:val="Pa5"/>
              <w:numPr>
                <w:ilvl w:val="0"/>
                <w:numId w:val="37"/>
              </w:numPr>
              <w:spacing w:before="0" w:after="120" w:line="240" w:lineRule="auto"/>
              <w:rPr>
                <w:rFonts w:ascii="Arial" w:hAnsi="Arial" w:cs="Arial"/>
                <w:color w:val="000000"/>
                <w:sz w:val="22"/>
              </w:rPr>
            </w:pPr>
            <w:r w:rsidRPr="00864154">
              <w:rPr>
                <w:rFonts w:ascii="Arial" w:hAnsi="Arial" w:cs="Arial"/>
                <w:color w:val="000000"/>
                <w:sz w:val="22"/>
              </w:rPr>
              <w:t>None of these</w:t>
            </w:r>
          </w:p>
          <w:p w:rsidR="0014034A" w:rsidRDefault="0014034A" w:rsidP="0014034A"/>
          <w:p w:rsidR="0014034A" w:rsidRPr="0014034A" w:rsidRDefault="0014034A" w:rsidP="0014034A"/>
        </w:tc>
      </w:tr>
      <w:tr w:rsidR="00020802" w:rsidTr="0014034A">
        <w:tc>
          <w:tcPr>
            <w:tcW w:w="5418" w:type="dxa"/>
            <w:vAlign w:val="center"/>
          </w:tcPr>
          <w:p w:rsidR="00864154" w:rsidRDefault="00864154" w:rsidP="00864154">
            <w:pPr>
              <w:pStyle w:val="Pa5"/>
              <w:spacing w:before="0" w:after="120" w:line="240" w:lineRule="auto"/>
              <w:ind w:left="360"/>
              <w:rPr>
                <w:rFonts w:ascii="Arial" w:hAnsi="Arial" w:cs="Arial"/>
                <w:b/>
                <w:color w:val="000000"/>
                <w:sz w:val="22"/>
              </w:rPr>
            </w:pPr>
          </w:p>
          <w:p w:rsidR="00864154" w:rsidRPr="00864154" w:rsidRDefault="00864154" w:rsidP="00864154">
            <w:pPr>
              <w:pStyle w:val="Pa5"/>
              <w:numPr>
                <w:ilvl w:val="0"/>
                <w:numId w:val="33"/>
              </w:numPr>
              <w:spacing w:before="0" w:after="120" w:line="240" w:lineRule="auto"/>
              <w:rPr>
                <w:rFonts w:ascii="Arial" w:hAnsi="Arial" w:cs="Arial"/>
                <w:b/>
                <w:color w:val="000000"/>
                <w:sz w:val="22"/>
              </w:rPr>
            </w:pPr>
            <w:r w:rsidRPr="00864154">
              <w:rPr>
                <w:rFonts w:ascii="Arial" w:hAnsi="Arial" w:cs="Arial"/>
                <w:b/>
                <w:color w:val="000000"/>
                <w:sz w:val="22"/>
              </w:rPr>
              <w:t>Compared to co-workers in</w:t>
            </w:r>
            <w:r>
              <w:rPr>
                <w:rFonts w:ascii="Arial" w:hAnsi="Arial" w:cs="Arial"/>
                <w:b/>
                <w:color w:val="000000"/>
                <w:sz w:val="22"/>
              </w:rPr>
              <w:t xml:space="preserve"> your current or previous job</w:t>
            </w:r>
            <w:r w:rsidRPr="00864154">
              <w:rPr>
                <w:rFonts w:ascii="Arial" w:hAnsi="Arial" w:cs="Arial"/>
                <w:b/>
                <w:color w:val="000000"/>
                <w:sz w:val="22"/>
              </w:rPr>
              <w:t>, how often have you been recognized for developing good ideas?</w:t>
            </w:r>
          </w:p>
          <w:p w:rsidR="00864154" w:rsidRPr="00864154" w:rsidRDefault="00864154" w:rsidP="00864154">
            <w:pPr>
              <w:pStyle w:val="Pa5"/>
              <w:numPr>
                <w:ilvl w:val="0"/>
                <w:numId w:val="35"/>
              </w:numPr>
              <w:spacing w:before="0" w:after="120" w:line="240" w:lineRule="auto"/>
              <w:rPr>
                <w:rFonts w:ascii="Arial" w:hAnsi="Arial" w:cs="Arial"/>
                <w:color w:val="000000"/>
                <w:sz w:val="22"/>
              </w:rPr>
            </w:pPr>
            <w:r w:rsidRPr="00864154">
              <w:rPr>
                <w:rFonts w:ascii="Arial" w:hAnsi="Arial" w:cs="Arial"/>
                <w:color w:val="000000"/>
                <w:sz w:val="22"/>
              </w:rPr>
              <w:t>Much more often than others</w:t>
            </w:r>
          </w:p>
          <w:p w:rsidR="00864154" w:rsidRPr="00864154" w:rsidRDefault="00864154" w:rsidP="00864154">
            <w:pPr>
              <w:pStyle w:val="Pa5"/>
              <w:numPr>
                <w:ilvl w:val="0"/>
                <w:numId w:val="35"/>
              </w:numPr>
              <w:spacing w:before="0" w:after="120" w:line="240" w:lineRule="auto"/>
              <w:rPr>
                <w:rFonts w:ascii="Arial" w:hAnsi="Arial" w:cs="Arial"/>
                <w:color w:val="000000"/>
                <w:sz w:val="22"/>
              </w:rPr>
            </w:pPr>
            <w:r w:rsidRPr="00864154">
              <w:rPr>
                <w:rFonts w:ascii="Arial" w:hAnsi="Arial" w:cs="Arial"/>
                <w:color w:val="000000"/>
                <w:sz w:val="22"/>
              </w:rPr>
              <w:t>More often than others</w:t>
            </w:r>
          </w:p>
          <w:p w:rsidR="00864154" w:rsidRPr="00864154" w:rsidRDefault="00864154" w:rsidP="00864154">
            <w:pPr>
              <w:pStyle w:val="Pa5"/>
              <w:numPr>
                <w:ilvl w:val="0"/>
                <w:numId w:val="35"/>
              </w:numPr>
              <w:spacing w:before="0" w:after="120" w:line="240" w:lineRule="auto"/>
              <w:rPr>
                <w:rFonts w:ascii="Arial" w:hAnsi="Arial" w:cs="Arial"/>
                <w:color w:val="000000"/>
                <w:sz w:val="22"/>
              </w:rPr>
            </w:pPr>
            <w:r w:rsidRPr="00864154">
              <w:rPr>
                <w:rFonts w:ascii="Arial" w:hAnsi="Arial" w:cs="Arial"/>
                <w:color w:val="000000"/>
                <w:sz w:val="22"/>
              </w:rPr>
              <w:t>About as often as others</w:t>
            </w:r>
          </w:p>
          <w:p w:rsidR="00020802" w:rsidRDefault="00864154" w:rsidP="00864154">
            <w:pPr>
              <w:pStyle w:val="Pa5"/>
              <w:numPr>
                <w:ilvl w:val="0"/>
                <w:numId w:val="35"/>
              </w:numPr>
              <w:spacing w:before="0" w:after="120" w:line="240" w:lineRule="auto"/>
              <w:rPr>
                <w:rFonts w:ascii="Arial" w:hAnsi="Arial" w:cs="Arial"/>
                <w:color w:val="000000"/>
                <w:sz w:val="22"/>
              </w:rPr>
            </w:pPr>
            <w:r w:rsidRPr="00864154">
              <w:rPr>
                <w:rFonts w:ascii="Arial" w:hAnsi="Arial" w:cs="Arial"/>
                <w:color w:val="000000"/>
                <w:sz w:val="22"/>
              </w:rPr>
              <w:t>Less often than others</w:t>
            </w:r>
          </w:p>
          <w:p w:rsidR="00864154" w:rsidRPr="00864154" w:rsidRDefault="00864154" w:rsidP="00864154"/>
        </w:tc>
        <w:tc>
          <w:tcPr>
            <w:tcW w:w="5598" w:type="dxa"/>
            <w:vAlign w:val="center"/>
          </w:tcPr>
          <w:p w:rsidR="00864154" w:rsidRDefault="00864154" w:rsidP="00864154">
            <w:pPr>
              <w:pStyle w:val="Pa5"/>
              <w:spacing w:before="0" w:after="120" w:line="240" w:lineRule="auto"/>
              <w:ind w:left="360"/>
              <w:rPr>
                <w:rFonts w:ascii="Arial" w:hAnsi="Arial" w:cs="Arial"/>
                <w:b/>
                <w:color w:val="000000"/>
                <w:sz w:val="22"/>
              </w:rPr>
            </w:pPr>
          </w:p>
          <w:p w:rsidR="00864154" w:rsidRPr="00864154" w:rsidRDefault="00864154" w:rsidP="00864154">
            <w:pPr>
              <w:pStyle w:val="Pa5"/>
              <w:numPr>
                <w:ilvl w:val="0"/>
                <w:numId w:val="33"/>
              </w:numPr>
              <w:spacing w:before="0" w:after="120" w:line="240" w:lineRule="auto"/>
              <w:rPr>
                <w:rFonts w:ascii="Arial" w:hAnsi="Arial" w:cs="Arial"/>
                <w:b/>
                <w:color w:val="000000"/>
                <w:sz w:val="22"/>
              </w:rPr>
            </w:pPr>
            <w:r w:rsidRPr="00864154">
              <w:rPr>
                <w:rFonts w:ascii="Arial" w:hAnsi="Arial" w:cs="Arial"/>
                <w:b/>
                <w:color w:val="000000"/>
                <w:sz w:val="22"/>
              </w:rPr>
              <w:t>Compared to others, how well do you create ideas for improving things?</w:t>
            </w:r>
          </w:p>
          <w:p w:rsidR="00864154" w:rsidRPr="00864154" w:rsidRDefault="00864154" w:rsidP="00864154">
            <w:pPr>
              <w:pStyle w:val="Pa5"/>
              <w:numPr>
                <w:ilvl w:val="0"/>
                <w:numId w:val="36"/>
              </w:numPr>
              <w:spacing w:before="0" w:after="120" w:line="240" w:lineRule="auto"/>
              <w:rPr>
                <w:rFonts w:ascii="Arial" w:hAnsi="Arial" w:cs="Arial"/>
                <w:color w:val="000000"/>
                <w:sz w:val="22"/>
              </w:rPr>
            </w:pPr>
            <w:r w:rsidRPr="00864154">
              <w:rPr>
                <w:rFonts w:ascii="Arial" w:hAnsi="Arial" w:cs="Arial"/>
                <w:color w:val="000000"/>
                <w:sz w:val="22"/>
              </w:rPr>
              <w:t>Much better than most</w:t>
            </w:r>
          </w:p>
          <w:p w:rsidR="00864154" w:rsidRPr="00864154" w:rsidRDefault="00864154" w:rsidP="00864154">
            <w:pPr>
              <w:pStyle w:val="Pa5"/>
              <w:numPr>
                <w:ilvl w:val="0"/>
                <w:numId w:val="36"/>
              </w:numPr>
              <w:spacing w:before="0" w:after="120" w:line="240" w:lineRule="auto"/>
              <w:rPr>
                <w:rFonts w:ascii="Arial" w:hAnsi="Arial" w:cs="Arial"/>
                <w:color w:val="000000"/>
                <w:sz w:val="22"/>
              </w:rPr>
            </w:pPr>
            <w:r w:rsidRPr="00864154">
              <w:rPr>
                <w:rFonts w:ascii="Arial" w:hAnsi="Arial" w:cs="Arial"/>
                <w:color w:val="000000"/>
                <w:sz w:val="22"/>
              </w:rPr>
              <w:t>Somewhat better than most</w:t>
            </w:r>
          </w:p>
          <w:p w:rsidR="00864154" w:rsidRPr="00864154" w:rsidRDefault="00864154" w:rsidP="00864154">
            <w:pPr>
              <w:pStyle w:val="Pa5"/>
              <w:numPr>
                <w:ilvl w:val="0"/>
                <w:numId w:val="36"/>
              </w:numPr>
              <w:spacing w:before="0" w:after="120" w:line="240" w:lineRule="auto"/>
              <w:rPr>
                <w:rFonts w:ascii="Arial" w:hAnsi="Arial" w:cs="Arial"/>
                <w:color w:val="000000"/>
                <w:sz w:val="22"/>
              </w:rPr>
            </w:pPr>
            <w:r w:rsidRPr="00864154">
              <w:rPr>
                <w:rFonts w:ascii="Arial" w:hAnsi="Arial" w:cs="Arial"/>
                <w:color w:val="000000"/>
                <w:sz w:val="22"/>
              </w:rPr>
              <w:t>About as well as others</w:t>
            </w:r>
          </w:p>
          <w:p w:rsidR="00864154" w:rsidRPr="00864154" w:rsidRDefault="00864154" w:rsidP="00864154">
            <w:pPr>
              <w:pStyle w:val="Pa5"/>
              <w:numPr>
                <w:ilvl w:val="0"/>
                <w:numId w:val="36"/>
              </w:numPr>
              <w:spacing w:before="0" w:after="120" w:line="240" w:lineRule="auto"/>
              <w:rPr>
                <w:rFonts w:ascii="Arial" w:hAnsi="Arial" w:cs="Arial"/>
                <w:color w:val="000000"/>
                <w:sz w:val="22"/>
              </w:rPr>
            </w:pPr>
            <w:r w:rsidRPr="00864154">
              <w:rPr>
                <w:rFonts w:ascii="Arial" w:hAnsi="Arial" w:cs="Arial"/>
                <w:color w:val="000000"/>
                <w:sz w:val="22"/>
              </w:rPr>
              <w:t>Not as well as others</w:t>
            </w:r>
          </w:p>
          <w:p w:rsidR="00020802" w:rsidRPr="00864154" w:rsidRDefault="00864154" w:rsidP="00864154">
            <w:pPr>
              <w:pStyle w:val="Pa5"/>
              <w:numPr>
                <w:ilvl w:val="0"/>
                <w:numId w:val="36"/>
              </w:numPr>
              <w:spacing w:before="0" w:after="120" w:line="240" w:lineRule="auto"/>
              <w:rPr>
                <w:rFonts w:ascii="Arial" w:hAnsi="Arial" w:cs="Arial"/>
                <w:b/>
                <w:color w:val="000000"/>
                <w:sz w:val="22"/>
              </w:rPr>
            </w:pPr>
            <w:r w:rsidRPr="00864154">
              <w:rPr>
                <w:rFonts w:ascii="Arial" w:hAnsi="Arial" w:cs="Arial"/>
                <w:color w:val="000000"/>
                <w:sz w:val="22"/>
              </w:rPr>
              <w:t>Much worse than others</w:t>
            </w:r>
          </w:p>
        </w:tc>
      </w:tr>
      <w:tr w:rsidR="00864154" w:rsidTr="0014034A">
        <w:tc>
          <w:tcPr>
            <w:tcW w:w="5418" w:type="dxa"/>
            <w:vAlign w:val="center"/>
          </w:tcPr>
          <w:p w:rsidR="00864154" w:rsidRDefault="00864154" w:rsidP="00864154">
            <w:pPr>
              <w:pStyle w:val="Pa5"/>
              <w:spacing w:before="0" w:after="120" w:line="240" w:lineRule="auto"/>
              <w:ind w:left="360"/>
              <w:rPr>
                <w:rFonts w:ascii="Arial" w:hAnsi="Arial" w:cs="Arial"/>
                <w:b/>
                <w:color w:val="000000"/>
                <w:sz w:val="22"/>
              </w:rPr>
            </w:pPr>
          </w:p>
          <w:p w:rsidR="00864154" w:rsidRPr="00864154" w:rsidRDefault="00864154" w:rsidP="00864154">
            <w:pPr>
              <w:pStyle w:val="Pa5"/>
              <w:numPr>
                <w:ilvl w:val="0"/>
                <w:numId w:val="33"/>
              </w:numPr>
              <w:spacing w:before="0" w:after="120" w:line="240" w:lineRule="auto"/>
              <w:rPr>
                <w:rFonts w:ascii="Arial" w:hAnsi="Arial" w:cs="Arial"/>
                <w:b/>
                <w:color w:val="000000"/>
                <w:sz w:val="22"/>
              </w:rPr>
            </w:pPr>
            <w:r w:rsidRPr="00864154">
              <w:rPr>
                <w:rFonts w:ascii="Arial" w:hAnsi="Arial" w:cs="Arial"/>
                <w:b/>
                <w:color w:val="000000"/>
                <w:sz w:val="22"/>
              </w:rPr>
              <w:t>How often have you been able to modify a tool, machine or other device to improve its function?</w:t>
            </w:r>
          </w:p>
          <w:p w:rsidR="00864154" w:rsidRPr="00864154" w:rsidRDefault="00864154" w:rsidP="00864154">
            <w:pPr>
              <w:pStyle w:val="Pa5"/>
              <w:numPr>
                <w:ilvl w:val="0"/>
                <w:numId w:val="38"/>
              </w:numPr>
              <w:spacing w:before="0" w:after="120" w:line="240" w:lineRule="auto"/>
              <w:rPr>
                <w:rFonts w:ascii="Arial" w:hAnsi="Arial" w:cs="Arial"/>
                <w:color w:val="000000"/>
                <w:sz w:val="22"/>
              </w:rPr>
            </w:pPr>
            <w:r w:rsidRPr="00864154">
              <w:rPr>
                <w:rFonts w:ascii="Arial" w:hAnsi="Arial" w:cs="Arial"/>
                <w:color w:val="000000"/>
                <w:sz w:val="22"/>
              </w:rPr>
              <w:t>Many times</w:t>
            </w:r>
          </w:p>
          <w:p w:rsidR="00864154" w:rsidRPr="00864154" w:rsidRDefault="00864154" w:rsidP="00864154">
            <w:pPr>
              <w:pStyle w:val="Pa5"/>
              <w:numPr>
                <w:ilvl w:val="0"/>
                <w:numId w:val="38"/>
              </w:numPr>
              <w:spacing w:before="0" w:after="120" w:line="240" w:lineRule="auto"/>
              <w:rPr>
                <w:rFonts w:ascii="Arial" w:hAnsi="Arial" w:cs="Arial"/>
                <w:color w:val="000000"/>
                <w:sz w:val="22"/>
              </w:rPr>
            </w:pPr>
            <w:r w:rsidRPr="00864154">
              <w:rPr>
                <w:rFonts w:ascii="Arial" w:hAnsi="Arial" w:cs="Arial"/>
                <w:color w:val="000000"/>
                <w:sz w:val="22"/>
              </w:rPr>
              <w:t>A few times</w:t>
            </w:r>
          </w:p>
          <w:p w:rsidR="00864154" w:rsidRPr="00864154" w:rsidRDefault="00864154" w:rsidP="00864154">
            <w:pPr>
              <w:pStyle w:val="Pa5"/>
              <w:numPr>
                <w:ilvl w:val="0"/>
                <w:numId w:val="38"/>
              </w:numPr>
              <w:spacing w:before="0" w:after="120" w:line="240" w:lineRule="auto"/>
              <w:rPr>
                <w:rFonts w:ascii="Arial" w:hAnsi="Arial" w:cs="Arial"/>
                <w:color w:val="000000"/>
                <w:sz w:val="22"/>
              </w:rPr>
            </w:pPr>
            <w:r w:rsidRPr="00864154">
              <w:rPr>
                <w:rFonts w:ascii="Arial" w:hAnsi="Arial" w:cs="Arial"/>
                <w:color w:val="000000"/>
                <w:sz w:val="22"/>
              </w:rPr>
              <w:t>Maybe once or twice</w:t>
            </w:r>
          </w:p>
          <w:p w:rsidR="00864154" w:rsidRPr="00864154" w:rsidRDefault="00864154" w:rsidP="00864154">
            <w:pPr>
              <w:pStyle w:val="Pa5"/>
              <w:numPr>
                <w:ilvl w:val="0"/>
                <w:numId w:val="38"/>
              </w:numPr>
              <w:spacing w:before="0" w:after="120" w:line="240" w:lineRule="auto"/>
              <w:rPr>
                <w:rFonts w:ascii="Arial" w:hAnsi="Arial" w:cs="Arial"/>
                <w:color w:val="000000"/>
                <w:sz w:val="22"/>
              </w:rPr>
            </w:pPr>
            <w:r w:rsidRPr="00864154">
              <w:rPr>
                <w:rFonts w:ascii="Arial" w:hAnsi="Arial" w:cs="Arial"/>
                <w:color w:val="000000"/>
                <w:sz w:val="22"/>
              </w:rPr>
              <w:t>Never</w:t>
            </w:r>
          </w:p>
          <w:p w:rsidR="00864154" w:rsidRPr="00864154" w:rsidRDefault="00864154" w:rsidP="00864154">
            <w:pPr>
              <w:pStyle w:val="Pa5"/>
              <w:numPr>
                <w:ilvl w:val="0"/>
                <w:numId w:val="38"/>
              </w:numPr>
              <w:spacing w:before="0" w:after="120" w:line="240" w:lineRule="auto"/>
              <w:rPr>
                <w:rFonts w:ascii="Arial" w:hAnsi="Arial" w:cs="Arial"/>
                <w:b/>
                <w:color w:val="000000"/>
                <w:sz w:val="22"/>
              </w:rPr>
            </w:pPr>
            <w:r w:rsidRPr="00864154">
              <w:rPr>
                <w:rFonts w:ascii="Arial" w:hAnsi="Arial" w:cs="Arial"/>
                <w:color w:val="000000"/>
                <w:sz w:val="22"/>
              </w:rPr>
              <w:t>Do not know</w:t>
            </w:r>
          </w:p>
        </w:tc>
        <w:tc>
          <w:tcPr>
            <w:tcW w:w="5598" w:type="dxa"/>
            <w:vAlign w:val="center"/>
          </w:tcPr>
          <w:p w:rsidR="00864154" w:rsidRDefault="00864154" w:rsidP="00864154">
            <w:pPr>
              <w:pStyle w:val="Pa5"/>
              <w:spacing w:before="0" w:after="120" w:line="240" w:lineRule="auto"/>
              <w:ind w:left="360"/>
              <w:rPr>
                <w:rFonts w:ascii="Arial" w:hAnsi="Arial" w:cs="Arial"/>
                <w:b/>
                <w:color w:val="000000"/>
                <w:sz w:val="22"/>
              </w:rPr>
            </w:pPr>
          </w:p>
          <w:p w:rsidR="00864154" w:rsidRPr="00864154" w:rsidRDefault="00864154" w:rsidP="00864154">
            <w:pPr>
              <w:pStyle w:val="Pa5"/>
              <w:numPr>
                <w:ilvl w:val="0"/>
                <w:numId w:val="33"/>
              </w:numPr>
              <w:spacing w:before="0" w:after="120" w:line="240" w:lineRule="auto"/>
              <w:rPr>
                <w:rFonts w:ascii="Arial" w:hAnsi="Arial" w:cs="Arial"/>
                <w:b/>
                <w:color w:val="000000"/>
                <w:sz w:val="22"/>
              </w:rPr>
            </w:pPr>
            <w:r w:rsidRPr="00864154">
              <w:rPr>
                <w:rFonts w:ascii="Arial" w:hAnsi="Arial" w:cs="Arial"/>
                <w:b/>
                <w:color w:val="000000"/>
                <w:sz w:val="22"/>
              </w:rPr>
              <w:t>How effective are you in persuading others to accept your point of view in a group discussion?</w:t>
            </w:r>
          </w:p>
          <w:p w:rsidR="00864154" w:rsidRPr="00864154" w:rsidRDefault="00864154" w:rsidP="00864154">
            <w:pPr>
              <w:pStyle w:val="Pa5"/>
              <w:numPr>
                <w:ilvl w:val="0"/>
                <w:numId w:val="39"/>
              </w:numPr>
              <w:spacing w:before="0" w:after="120" w:line="240" w:lineRule="auto"/>
              <w:rPr>
                <w:rFonts w:ascii="Arial" w:hAnsi="Arial" w:cs="Arial"/>
                <w:color w:val="000000"/>
                <w:sz w:val="22"/>
              </w:rPr>
            </w:pPr>
            <w:r w:rsidRPr="00864154">
              <w:rPr>
                <w:rFonts w:ascii="Arial" w:hAnsi="Arial" w:cs="Arial"/>
                <w:color w:val="000000"/>
                <w:sz w:val="22"/>
              </w:rPr>
              <w:t>Extremely effective</w:t>
            </w:r>
          </w:p>
          <w:p w:rsidR="00864154" w:rsidRPr="00864154" w:rsidRDefault="00864154" w:rsidP="00864154">
            <w:pPr>
              <w:pStyle w:val="Pa5"/>
              <w:numPr>
                <w:ilvl w:val="0"/>
                <w:numId w:val="39"/>
              </w:numPr>
              <w:spacing w:before="0" w:after="120" w:line="240" w:lineRule="auto"/>
              <w:rPr>
                <w:rFonts w:ascii="Arial" w:hAnsi="Arial" w:cs="Arial"/>
                <w:color w:val="000000"/>
                <w:sz w:val="22"/>
              </w:rPr>
            </w:pPr>
            <w:r w:rsidRPr="00864154">
              <w:rPr>
                <w:rFonts w:ascii="Arial" w:hAnsi="Arial" w:cs="Arial"/>
                <w:color w:val="000000"/>
                <w:sz w:val="22"/>
              </w:rPr>
              <w:t>Very effective</w:t>
            </w:r>
          </w:p>
          <w:p w:rsidR="00864154" w:rsidRPr="00864154" w:rsidRDefault="00864154" w:rsidP="00864154">
            <w:pPr>
              <w:pStyle w:val="Pa5"/>
              <w:numPr>
                <w:ilvl w:val="0"/>
                <w:numId w:val="39"/>
              </w:numPr>
              <w:spacing w:before="0" w:after="120" w:line="240" w:lineRule="auto"/>
              <w:rPr>
                <w:rFonts w:ascii="Arial" w:hAnsi="Arial" w:cs="Arial"/>
                <w:color w:val="000000"/>
                <w:sz w:val="22"/>
              </w:rPr>
            </w:pPr>
            <w:r w:rsidRPr="00864154">
              <w:rPr>
                <w:rFonts w:ascii="Arial" w:hAnsi="Arial" w:cs="Arial"/>
                <w:color w:val="000000"/>
                <w:sz w:val="22"/>
              </w:rPr>
              <w:t>Somewhat effective</w:t>
            </w:r>
          </w:p>
          <w:p w:rsidR="00864154" w:rsidRPr="00864154" w:rsidRDefault="00864154" w:rsidP="00864154">
            <w:pPr>
              <w:pStyle w:val="Pa5"/>
              <w:numPr>
                <w:ilvl w:val="0"/>
                <w:numId w:val="39"/>
              </w:numPr>
              <w:spacing w:before="0" w:after="120" w:line="240" w:lineRule="auto"/>
              <w:rPr>
                <w:rFonts w:ascii="Arial" w:hAnsi="Arial" w:cs="Arial"/>
                <w:color w:val="000000"/>
                <w:sz w:val="22"/>
              </w:rPr>
            </w:pPr>
            <w:r w:rsidRPr="00864154">
              <w:rPr>
                <w:rFonts w:ascii="Arial" w:hAnsi="Arial" w:cs="Arial"/>
                <w:color w:val="000000"/>
                <w:sz w:val="22"/>
              </w:rPr>
              <w:t>Not very effective</w:t>
            </w:r>
          </w:p>
          <w:p w:rsidR="00864154" w:rsidRPr="00864154" w:rsidRDefault="00864154" w:rsidP="00864154">
            <w:pPr>
              <w:pStyle w:val="Pa5"/>
              <w:numPr>
                <w:ilvl w:val="0"/>
                <w:numId w:val="39"/>
              </w:numPr>
              <w:spacing w:before="0" w:after="120" w:line="240" w:lineRule="auto"/>
              <w:rPr>
                <w:rFonts w:ascii="Arial" w:hAnsi="Arial" w:cs="Arial"/>
                <w:b/>
                <w:color w:val="000000"/>
                <w:sz w:val="22"/>
              </w:rPr>
            </w:pPr>
            <w:r w:rsidRPr="00864154">
              <w:rPr>
                <w:rFonts w:ascii="Arial" w:hAnsi="Arial" w:cs="Arial"/>
                <w:color w:val="000000"/>
                <w:sz w:val="22"/>
              </w:rPr>
              <w:t>Not at all effective</w:t>
            </w:r>
          </w:p>
        </w:tc>
      </w:tr>
    </w:tbl>
    <w:p w:rsidR="00463D51" w:rsidRPr="00B87E5B" w:rsidRDefault="00463D51" w:rsidP="00463D51">
      <w:pPr>
        <w:pStyle w:val="Pa5"/>
        <w:rPr>
          <w:rFonts w:cs="Arial"/>
          <w:b/>
          <w:color w:val="000000"/>
          <w:sz w:val="22"/>
        </w:rPr>
      </w:pPr>
    </w:p>
    <w:p w:rsidR="00463D51" w:rsidRDefault="00463D51" w:rsidP="00463D51">
      <w:pPr>
        <w:pStyle w:val="Title"/>
        <w:rPr>
          <w:rFonts w:cs="Arial"/>
          <w:color w:val="000080"/>
          <w:sz w:val="20"/>
          <w:u w:val="none"/>
        </w:rPr>
      </w:pPr>
    </w:p>
    <w:p w:rsidR="00463D51" w:rsidRDefault="00463D51" w:rsidP="00463D51">
      <w:pPr>
        <w:jc w:val="center"/>
        <w:rPr>
          <w:rFonts w:ascii="Arial" w:hAnsi="Arial"/>
          <w:b/>
          <w:i/>
          <w:color w:val="0000FF"/>
          <w:sz w:val="20"/>
        </w:rPr>
      </w:pPr>
    </w:p>
    <w:p w:rsidR="00463D51" w:rsidRDefault="00463D51" w:rsidP="00463D51">
      <w:pPr>
        <w:jc w:val="center"/>
        <w:rPr>
          <w:rFonts w:ascii="Arial" w:hAnsi="Arial"/>
          <w:b/>
          <w:i/>
          <w:color w:val="0000FF"/>
          <w:sz w:val="20"/>
        </w:rPr>
      </w:pPr>
    </w:p>
    <w:p w:rsidR="00463D51" w:rsidRDefault="00463D51" w:rsidP="00463D51">
      <w:pPr>
        <w:jc w:val="center"/>
        <w:rPr>
          <w:rFonts w:ascii="Arial" w:hAnsi="Arial"/>
          <w:b/>
          <w:i/>
          <w:color w:val="0000FF"/>
          <w:sz w:val="20"/>
        </w:rPr>
      </w:pPr>
    </w:p>
    <w:p w:rsidR="009D136F" w:rsidRDefault="009D136F" w:rsidP="00463D51">
      <w:pPr>
        <w:jc w:val="center"/>
        <w:rPr>
          <w:rFonts w:ascii="Arial" w:hAnsi="Arial"/>
          <w:b/>
          <w:i/>
          <w:color w:val="0000FF"/>
          <w:sz w:val="20"/>
        </w:rPr>
      </w:pPr>
    </w:p>
    <w:p w:rsidR="009D136F" w:rsidRDefault="009D136F" w:rsidP="00463D51">
      <w:pPr>
        <w:jc w:val="center"/>
        <w:rPr>
          <w:rFonts w:ascii="Arial" w:hAnsi="Arial"/>
          <w:b/>
          <w:i/>
          <w:color w:val="0000FF"/>
          <w:sz w:val="20"/>
        </w:rPr>
      </w:pPr>
    </w:p>
    <w:p w:rsidR="009D136F" w:rsidRDefault="009D136F" w:rsidP="00463D51">
      <w:pPr>
        <w:jc w:val="center"/>
        <w:rPr>
          <w:rFonts w:ascii="Arial" w:hAnsi="Arial"/>
          <w:b/>
          <w:i/>
          <w:color w:val="0000FF"/>
          <w:sz w:val="20"/>
        </w:rPr>
      </w:pPr>
    </w:p>
    <w:p w:rsidR="00463D51" w:rsidRDefault="00463D51" w:rsidP="00463D51">
      <w:pPr>
        <w:jc w:val="center"/>
        <w:rPr>
          <w:rFonts w:ascii="Arial" w:hAnsi="Arial"/>
          <w:b/>
          <w:i/>
          <w:color w:val="0000FF"/>
          <w:sz w:val="20"/>
        </w:rPr>
      </w:pPr>
    </w:p>
    <w:p w:rsidR="00463D51" w:rsidRDefault="00463D51" w:rsidP="00463D51">
      <w:pPr>
        <w:jc w:val="center"/>
        <w:rPr>
          <w:rFonts w:ascii="Arial" w:hAnsi="Arial"/>
          <w:b/>
          <w:i/>
          <w:color w:val="0000FF"/>
          <w:sz w:val="20"/>
        </w:rPr>
      </w:pPr>
    </w:p>
    <w:p w:rsidR="00463D51" w:rsidRPr="00B93A5B" w:rsidRDefault="00463D51" w:rsidP="00B93A5B">
      <w:pPr>
        <w:jc w:val="right"/>
        <w:rPr>
          <w:rFonts w:ascii="Arial" w:hAnsi="Arial" w:cs="Arial"/>
          <w:color w:val="003399"/>
          <w:sz w:val="22"/>
          <w:szCs w:val="20"/>
        </w:rPr>
      </w:pPr>
      <w:r w:rsidRPr="00B93A5B">
        <w:rPr>
          <w:rFonts w:ascii="Arial" w:hAnsi="Arial"/>
          <w:b/>
          <w:i/>
          <w:color w:val="003399"/>
          <w:sz w:val="20"/>
        </w:rPr>
        <w:t>CONTINUE ON TO THE NEXT PAGE</w:t>
      </w:r>
      <w:r w:rsidRPr="00B93A5B">
        <w:rPr>
          <w:rFonts w:ascii="Arial" w:hAnsi="Arial" w:cs="Arial"/>
          <w:color w:val="003399"/>
          <w:sz w:val="22"/>
          <w:szCs w:val="22"/>
        </w:rPr>
        <w:br w:type="page"/>
      </w:r>
    </w:p>
    <w:p w:rsidR="00463D51" w:rsidRPr="00B93A5B" w:rsidRDefault="00463D51" w:rsidP="00463D51">
      <w:pPr>
        <w:pStyle w:val="Pa5"/>
        <w:rPr>
          <w:rFonts w:ascii="Arial" w:hAnsi="Arial" w:cs="Arial"/>
          <w:color w:val="003399"/>
          <w:sz w:val="40"/>
          <w:szCs w:val="48"/>
        </w:rPr>
      </w:pPr>
      <w:r w:rsidRPr="00B93A5B">
        <w:rPr>
          <w:rFonts w:ascii="Arial" w:hAnsi="Arial" w:cs="Arial"/>
          <w:color w:val="003399"/>
          <w:sz w:val="40"/>
          <w:szCs w:val="48"/>
        </w:rPr>
        <w:lastRenderedPageBreak/>
        <w:t>Section 2</w:t>
      </w:r>
    </w:p>
    <w:p w:rsidR="00B93A5B" w:rsidRPr="009D136F" w:rsidRDefault="00B93A5B" w:rsidP="00B93A5B">
      <w:pPr>
        <w:rPr>
          <w:sz w:val="8"/>
        </w:rPr>
      </w:pPr>
    </w:p>
    <w:tbl>
      <w:tblPr>
        <w:tblW w:w="11250" w:type="dxa"/>
        <w:tblLayout w:type="fixed"/>
        <w:tblLook w:val="0000"/>
      </w:tblPr>
      <w:tblGrid>
        <w:gridCol w:w="5328"/>
        <w:gridCol w:w="1170"/>
        <w:gridCol w:w="1170"/>
        <w:gridCol w:w="1260"/>
        <w:gridCol w:w="1170"/>
        <w:gridCol w:w="1152"/>
      </w:tblGrid>
      <w:tr w:rsidR="00B93A5B" w:rsidRPr="00B93A5B" w:rsidTr="00B93A5B">
        <w:trPr>
          <w:trHeight w:val="1106"/>
        </w:trPr>
        <w:tc>
          <w:tcPr>
            <w:tcW w:w="5328" w:type="dxa"/>
            <w:tcBorders>
              <w:bottom w:val="single" w:sz="4" w:space="0" w:color="003399"/>
            </w:tcBorders>
            <w:vAlign w:val="center"/>
          </w:tcPr>
          <w:p w:rsidR="00B93A5B" w:rsidRPr="00B93A5B" w:rsidRDefault="00B93A5B" w:rsidP="00B93A5B">
            <w:pPr>
              <w:autoSpaceDE w:val="0"/>
              <w:autoSpaceDN w:val="0"/>
              <w:adjustRightInd w:val="0"/>
              <w:rPr>
                <w:rFonts w:ascii="Arial" w:eastAsia="Times New Roman" w:hAnsi="Arial" w:cs="Arial"/>
                <w:sz w:val="22"/>
                <w:szCs w:val="20"/>
              </w:rPr>
            </w:pPr>
            <w:r w:rsidRPr="00B93A5B">
              <w:rPr>
                <w:rFonts w:ascii="Arial" w:eastAsia="Times New Roman" w:hAnsi="Arial" w:cs="Arial"/>
                <w:b/>
                <w:bCs/>
                <w:sz w:val="22"/>
                <w:szCs w:val="20"/>
              </w:rPr>
              <w:t>Please use the scale to the right to rate how accurately the following statements describe you.</w:t>
            </w:r>
          </w:p>
        </w:tc>
        <w:tc>
          <w:tcPr>
            <w:tcW w:w="1170" w:type="dxa"/>
            <w:tcBorders>
              <w:bottom w:val="single" w:sz="4" w:space="0" w:color="003399"/>
            </w:tcBorders>
            <w:shd w:val="clear" w:color="auto" w:fill="DBE5F1" w:themeFill="accent1" w:themeFillTint="33"/>
            <w:vAlign w:val="center"/>
          </w:tcPr>
          <w:p w:rsidR="00B93A5B" w:rsidRPr="00B93A5B" w:rsidRDefault="00B93A5B" w:rsidP="00B93A5B">
            <w:pPr>
              <w:autoSpaceDE w:val="0"/>
              <w:autoSpaceDN w:val="0"/>
              <w:adjustRightInd w:val="0"/>
              <w:jc w:val="center"/>
              <w:rPr>
                <w:rFonts w:ascii="Arial" w:eastAsia="Times New Roman" w:hAnsi="Arial" w:cs="Arial"/>
                <w:sz w:val="18"/>
                <w:szCs w:val="18"/>
              </w:rPr>
            </w:pPr>
            <w:r w:rsidRPr="00B93A5B">
              <w:rPr>
                <w:rFonts w:ascii="Arial" w:eastAsia="Times New Roman" w:hAnsi="Arial" w:cs="Arial"/>
                <w:b/>
                <w:bCs/>
                <w:sz w:val="18"/>
                <w:szCs w:val="18"/>
              </w:rPr>
              <w:t>Very Inaccurate</w:t>
            </w:r>
          </w:p>
        </w:tc>
        <w:tc>
          <w:tcPr>
            <w:tcW w:w="1170" w:type="dxa"/>
            <w:tcBorders>
              <w:bottom w:val="single" w:sz="4" w:space="0" w:color="003399"/>
            </w:tcBorders>
            <w:vAlign w:val="center"/>
          </w:tcPr>
          <w:p w:rsidR="00B93A5B" w:rsidRPr="00B93A5B" w:rsidRDefault="00B93A5B" w:rsidP="00B93A5B">
            <w:pPr>
              <w:autoSpaceDE w:val="0"/>
              <w:autoSpaceDN w:val="0"/>
              <w:adjustRightInd w:val="0"/>
              <w:jc w:val="center"/>
              <w:rPr>
                <w:rFonts w:ascii="Arial" w:eastAsia="Times New Roman" w:hAnsi="Arial" w:cs="Arial"/>
                <w:sz w:val="18"/>
                <w:szCs w:val="18"/>
              </w:rPr>
            </w:pPr>
            <w:r w:rsidRPr="00B93A5B">
              <w:rPr>
                <w:rFonts w:ascii="Arial" w:eastAsia="Times New Roman" w:hAnsi="Arial" w:cs="Arial"/>
                <w:b/>
                <w:bCs/>
                <w:sz w:val="18"/>
                <w:szCs w:val="18"/>
              </w:rPr>
              <w:t>Moderately Inaccurate</w:t>
            </w:r>
          </w:p>
        </w:tc>
        <w:tc>
          <w:tcPr>
            <w:tcW w:w="1260" w:type="dxa"/>
            <w:tcBorders>
              <w:bottom w:val="single" w:sz="4" w:space="0" w:color="003399"/>
            </w:tcBorders>
            <w:shd w:val="clear" w:color="auto" w:fill="DBE5F1" w:themeFill="accent1" w:themeFillTint="33"/>
            <w:vAlign w:val="center"/>
          </w:tcPr>
          <w:p w:rsidR="00B93A5B" w:rsidRPr="00B93A5B" w:rsidRDefault="00B93A5B" w:rsidP="00B93A5B">
            <w:pPr>
              <w:autoSpaceDE w:val="0"/>
              <w:autoSpaceDN w:val="0"/>
              <w:adjustRightInd w:val="0"/>
              <w:jc w:val="center"/>
              <w:rPr>
                <w:rFonts w:ascii="Arial" w:eastAsia="Times New Roman" w:hAnsi="Arial" w:cs="Arial"/>
                <w:sz w:val="18"/>
                <w:szCs w:val="18"/>
              </w:rPr>
            </w:pPr>
            <w:r w:rsidRPr="00B93A5B">
              <w:rPr>
                <w:rFonts w:ascii="Arial" w:eastAsia="Times New Roman" w:hAnsi="Arial" w:cs="Arial"/>
                <w:b/>
                <w:bCs/>
                <w:sz w:val="18"/>
                <w:szCs w:val="18"/>
              </w:rPr>
              <w:t>Neither Inaccurate nor Accurate</w:t>
            </w:r>
          </w:p>
        </w:tc>
        <w:tc>
          <w:tcPr>
            <w:tcW w:w="1170" w:type="dxa"/>
            <w:tcBorders>
              <w:bottom w:val="single" w:sz="4" w:space="0" w:color="003399"/>
            </w:tcBorders>
            <w:vAlign w:val="center"/>
          </w:tcPr>
          <w:p w:rsidR="00B93A5B" w:rsidRPr="00B93A5B" w:rsidRDefault="00B93A5B" w:rsidP="00B93A5B">
            <w:pPr>
              <w:autoSpaceDE w:val="0"/>
              <w:autoSpaceDN w:val="0"/>
              <w:adjustRightInd w:val="0"/>
              <w:jc w:val="center"/>
              <w:rPr>
                <w:rFonts w:ascii="Arial" w:eastAsia="Times New Roman" w:hAnsi="Arial" w:cs="Arial"/>
                <w:sz w:val="18"/>
                <w:szCs w:val="18"/>
              </w:rPr>
            </w:pPr>
            <w:r w:rsidRPr="00B93A5B">
              <w:rPr>
                <w:rFonts w:ascii="Arial" w:eastAsia="Times New Roman" w:hAnsi="Arial" w:cs="Arial"/>
                <w:b/>
                <w:bCs/>
                <w:sz w:val="18"/>
                <w:szCs w:val="18"/>
              </w:rPr>
              <w:t>Moderately Accurate</w:t>
            </w:r>
          </w:p>
        </w:tc>
        <w:tc>
          <w:tcPr>
            <w:tcW w:w="1152" w:type="dxa"/>
            <w:tcBorders>
              <w:bottom w:val="single" w:sz="4" w:space="0" w:color="003399"/>
            </w:tcBorders>
            <w:shd w:val="clear" w:color="auto" w:fill="DBE5F1" w:themeFill="accent1" w:themeFillTint="33"/>
            <w:vAlign w:val="center"/>
          </w:tcPr>
          <w:p w:rsidR="00B93A5B" w:rsidRPr="00B93A5B" w:rsidRDefault="00B93A5B" w:rsidP="00B93A5B">
            <w:pPr>
              <w:autoSpaceDE w:val="0"/>
              <w:autoSpaceDN w:val="0"/>
              <w:adjustRightInd w:val="0"/>
              <w:jc w:val="center"/>
              <w:rPr>
                <w:rFonts w:ascii="Arial" w:eastAsia="Times New Roman" w:hAnsi="Arial" w:cs="Arial"/>
                <w:sz w:val="18"/>
                <w:szCs w:val="18"/>
              </w:rPr>
            </w:pPr>
            <w:r w:rsidRPr="00B93A5B">
              <w:rPr>
                <w:rFonts w:ascii="Arial" w:eastAsia="Times New Roman" w:hAnsi="Arial" w:cs="Arial"/>
                <w:b/>
                <w:bCs/>
                <w:sz w:val="18"/>
                <w:szCs w:val="18"/>
              </w:rPr>
              <w:t>Very Accurate</w:t>
            </w:r>
          </w:p>
        </w:tc>
      </w:tr>
      <w:tr w:rsidR="00B93A5B" w:rsidRPr="00B93A5B" w:rsidTr="00B93A5B">
        <w:trPr>
          <w:trHeight w:val="548"/>
        </w:trPr>
        <w:tc>
          <w:tcPr>
            <w:tcW w:w="5328" w:type="dxa"/>
            <w:tcBorders>
              <w:top w:val="single" w:sz="4" w:space="0" w:color="003399"/>
              <w:bottom w:val="single" w:sz="4" w:space="0" w:color="003399"/>
            </w:tcBorders>
            <w:vAlign w:val="center"/>
          </w:tcPr>
          <w:p w:rsidR="00B93A5B" w:rsidRPr="007B1902" w:rsidRDefault="007B1902" w:rsidP="00864154">
            <w:pPr>
              <w:pStyle w:val="ListParagraph"/>
              <w:numPr>
                <w:ilvl w:val="0"/>
                <w:numId w:val="33"/>
              </w:numPr>
              <w:autoSpaceDE w:val="0"/>
              <w:autoSpaceDN w:val="0"/>
              <w:adjustRightInd w:val="0"/>
              <w:rPr>
                <w:rFonts w:ascii="Arial" w:eastAsia="Times New Roman" w:hAnsi="Arial" w:cs="Arial"/>
                <w:b/>
                <w:bCs/>
                <w:sz w:val="20"/>
                <w:szCs w:val="20"/>
              </w:rPr>
            </w:pPr>
            <w:r w:rsidRPr="007B1902">
              <w:rPr>
                <w:rFonts w:ascii="Arial" w:eastAsia="Times New Roman" w:hAnsi="Arial" w:cs="Arial"/>
                <w:b/>
                <w:bCs/>
                <w:sz w:val="20"/>
                <w:szCs w:val="20"/>
              </w:rPr>
              <w:t>Check over my work</w:t>
            </w:r>
          </w:p>
        </w:tc>
        <w:tc>
          <w:tcPr>
            <w:tcW w:w="1170" w:type="dxa"/>
            <w:tcBorders>
              <w:top w:val="single" w:sz="4" w:space="0" w:color="003399"/>
              <w:bottom w:val="single" w:sz="4" w:space="0" w:color="003399"/>
            </w:tcBorders>
            <w:shd w:val="clear" w:color="auto" w:fill="DBE5F1" w:themeFill="accent1" w:themeFillTint="33"/>
            <w:vAlign w:val="center"/>
          </w:tcPr>
          <w:p w:rsidR="00B93A5B" w:rsidRPr="00B93A5B" w:rsidRDefault="00B93A5B" w:rsidP="00B93A5B">
            <w:pPr>
              <w:autoSpaceDE w:val="0"/>
              <w:autoSpaceDN w:val="0"/>
              <w:adjustRightInd w:val="0"/>
              <w:jc w:val="center"/>
              <w:rPr>
                <w:rFonts w:ascii="Arial" w:eastAsia="Times New Roman" w:hAnsi="Arial" w:cs="Arial"/>
                <w:b/>
                <w:bCs/>
                <w:sz w:val="22"/>
                <w:szCs w:val="18"/>
              </w:rPr>
            </w:pPr>
            <w:r w:rsidRPr="00B93A5B">
              <w:rPr>
                <w:rFonts w:ascii="Arial" w:eastAsia="Times New Roman" w:hAnsi="Arial" w:cs="Arial"/>
                <w:b/>
                <w:bCs/>
                <w:sz w:val="22"/>
                <w:szCs w:val="18"/>
              </w:rPr>
              <w:t>A</w:t>
            </w:r>
          </w:p>
        </w:tc>
        <w:tc>
          <w:tcPr>
            <w:tcW w:w="1170" w:type="dxa"/>
            <w:tcBorders>
              <w:top w:val="single" w:sz="4" w:space="0" w:color="003399"/>
              <w:bottom w:val="single" w:sz="4" w:space="0" w:color="003399"/>
            </w:tcBorders>
            <w:vAlign w:val="center"/>
          </w:tcPr>
          <w:p w:rsidR="00B93A5B" w:rsidRPr="00B93A5B" w:rsidRDefault="00B93A5B" w:rsidP="00B93A5B">
            <w:pPr>
              <w:autoSpaceDE w:val="0"/>
              <w:autoSpaceDN w:val="0"/>
              <w:adjustRightInd w:val="0"/>
              <w:jc w:val="center"/>
              <w:rPr>
                <w:rFonts w:ascii="Arial" w:eastAsia="Times New Roman" w:hAnsi="Arial" w:cs="Arial"/>
                <w:b/>
                <w:bCs/>
                <w:sz w:val="22"/>
                <w:szCs w:val="18"/>
              </w:rPr>
            </w:pPr>
            <w:r w:rsidRPr="00B93A5B">
              <w:rPr>
                <w:rFonts w:ascii="Arial" w:eastAsia="Times New Roman" w:hAnsi="Arial" w:cs="Arial"/>
                <w:b/>
                <w:bCs/>
                <w:sz w:val="22"/>
                <w:szCs w:val="18"/>
              </w:rPr>
              <w:t>B</w:t>
            </w:r>
          </w:p>
        </w:tc>
        <w:tc>
          <w:tcPr>
            <w:tcW w:w="1260" w:type="dxa"/>
            <w:tcBorders>
              <w:top w:val="single" w:sz="4" w:space="0" w:color="003399"/>
              <w:bottom w:val="single" w:sz="4" w:space="0" w:color="003399"/>
            </w:tcBorders>
            <w:shd w:val="clear" w:color="auto" w:fill="DBE5F1" w:themeFill="accent1" w:themeFillTint="33"/>
            <w:vAlign w:val="center"/>
          </w:tcPr>
          <w:p w:rsidR="00B93A5B" w:rsidRPr="00B93A5B" w:rsidRDefault="00B93A5B" w:rsidP="00B93A5B">
            <w:pPr>
              <w:autoSpaceDE w:val="0"/>
              <w:autoSpaceDN w:val="0"/>
              <w:adjustRightInd w:val="0"/>
              <w:jc w:val="center"/>
              <w:rPr>
                <w:rFonts w:ascii="Arial" w:eastAsia="Times New Roman" w:hAnsi="Arial" w:cs="Arial"/>
                <w:b/>
                <w:bCs/>
                <w:sz w:val="22"/>
                <w:szCs w:val="18"/>
              </w:rPr>
            </w:pPr>
            <w:r w:rsidRPr="00B93A5B">
              <w:rPr>
                <w:rFonts w:ascii="Arial" w:eastAsia="Times New Roman" w:hAnsi="Arial" w:cs="Arial"/>
                <w:b/>
                <w:bCs/>
                <w:sz w:val="22"/>
                <w:szCs w:val="18"/>
              </w:rPr>
              <w:t>C</w:t>
            </w:r>
          </w:p>
        </w:tc>
        <w:tc>
          <w:tcPr>
            <w:tcW w:w="1170" w:type="dxa"/>
            <w:tcBorders>
              <w:top w:val="single" w:sz="4" w:space="0" w:color="003399"/>
              <w:bottom w:val="single" w:sz="4" w:space="0" w:color="003399"/>
            </w:tcBorders>
            <w:vAlign w:val="center"/>
          </w:tcPr>
          <w:p w:rsidR="00B93A5B" w:rsidRPr="00B93A5B" w:rsidRDefault="00B93A5B" w:rsidP="00B93A5B">
            <w:pPr>
              <w:autoSpaceDE w:val="0"/>
              <w:autoSpaceDN w:val="0"/>
              <w:adjustRightInd w:val="0"/>
              <w:jc w:val="center"/>
              <w:rPr>
                <w:rFonts w:ascii="Arial" w:eastAsia="Times New Roman" w:hAnsi="Arial" w:cs="Arial"/>
                <w:b/>
                <w:bCs/>
                <w:sz w:val="22"/>
                <w:szCs w:val="18"/>
              </w:rPr>
            </w:pPr>
            <w:r w:rsidRPr="00B93A5B">
              <w:rPr>
                <w:rFonts w:ascii="Arial" w:eastAsia="Times New Roman" w:hAnsi="Arial" w:cs="Arial"/>
                <w:b/>
                <w:bCs/>
                <w:sz w:val="22"/>
                <w:szCs w:val="18"/>
              </w:rPr>
              <w:t>D</w:t>
            </w:r>
          </w:p>
        </w:tc>
        <w:tc>
          <w:tcPr>
            <w:tcW w:w="1152" w:type="dxa"/>
            <w:tcBorders>
              <w:top w:val="single" w:sz="4" w:space="0" w:color="003399"/>
              <w:bottom w:val="single" w:sz="4" w:space="0" w:color="003399"/>
            </w:tcBorders>
            <w:shd w:val="clear" w:color="auto" w:fill="DBE5F1" w:themeFill="accent1" w:themeFillTint="33"/>
            <w:vAlign w:val="center"/>
          </w:tcPr>
          <w:p w:rsidR="00B93A5B" w:rsidRPr="00B93A5B" w:rsidRDefault="00B93A5B" w:rsidP="00B93A5B">
            <w:pPr>
              <w:autoSpaceDE w:val="0"/>
              <w:autoSpaceDN w:val="0"/>
              <w:adjustRightInd w:val="0"/>
              <w:jc w:val="center"/>
              <w:rPr>
                <w:rFonts w:ascii="Arial" w:eastAsia="Times New Roman" w:hAnsi="Arial" w:cs="Arial"/>
                <w:b/>
                <w:bCs/>
                <w:sz w:val="22"/>
                <w:szCs w:val="18"/>
              </w:rPr>
            </w:pPr>
            <w:r w:rsidRPr="00B93A5B">
              <w:rPr>
                <w:rFonts w:ascii="Arial" w:eastAsia="Times New Roman" w:hAnsi="Arial" w:cs="Arial"/>
                <w:b/>
                <w:bCs/>
                <w:sz w:val="22"/>
                <w:szCs w:val="18"/>
              </w:rPr>
              <w:t>E</w:t>
            </w:r>
          </w:p>
        </w:tc>
      </w:tr>
      <w:tr w:rsidR="00B93A5B" w:rsidRPr="00B93A5B" w:rsidTr="00B93A5B">
        <w:trPr>
          <w:trHeight w:val="530"/>
        </w:trPr>
        <w:tc>
          <w:tcPr>
            <w:tcW w:w="5328" w:type="dxa"/>
            <w:tcBorders>
              <w:top w:val="single" w:sz="4" w:space="0" w:color="003399"/>
              <w:bottom w:val="single" w:sz="4" w:space="0" w:color="003399"/>
            </w:tcBorders>
            <w:vAlign w:val="center"/>
          </w:tcPr>
          <w:p w:rsidR="00B93A5B" w:rsidRPr="007B1902" w:rsidRDefault="007B1902" w:rsidP="00864154">
            <w:pPr>
              <w:pStyle w:val="ListParagraph"/>
              <w:numPr>
                <w:ilvl w:val="0"/>
                <w:numId w:val="33"/>
              </w:numPr>
              <w:autoSpaceDE w:val="0"/>
              <w:autoSpaceDN w:val="0"/>
              <w:adjustRightInd w:val="0"/>
              <w:rPr>
                <w:rFonts w:ascii="Arial" w:eastAsia="Times New Roman" w:hAnsi="Arial" w:cs="Arial"/>
                <w:b/>
                <w:bCs/>
                <w:sz w:val="20"/>
                <w:szCs w:val="20"/>
              </w:rPr>
            </w:pPr>
            <w:r w:rsidRPr="007B1902">
              <w:rPr>
                <w:rFonts w:ascii="Arial" w:eastAsia="Times New Roman" w:hAnsi="Arial" w:cs="Arial"/>
                <w:b/>
                <w:bCs/>
                <w:sz w:val="20"/>
                <w:szCs w:val="20"/>
              </w:rPr>
              <w:t>Listen to understand others</w:t>
            </w:r>
          </w:p>
        </w:tc>
        <w:tc>
          <w:tcPr>
            <w:tcW w:w="1170" w:type="dxa"/>
            <w:tcBorders>
              <w:top w:val="single" w:sz="4" w:space="0" w:color="003399"/>
              <w:bottom w:val="single" w:sz="4" w:space="0" w:color="003399"/>
            </w:tcBorders>
            <w:shd w:val="clear" w:color="auto" w:fill="DBE5F1" w:themeFill="accent1" w:themeFillTint="33"/>
            <w:vAlign w:val="center"/>
          </w:tcPr>
          <w:p w:rsidR="00B93A5B" w:rsidRPr="00B93A5B" w:rsidRDefault="00B93A5B" w:rsidP="00DF3ED2">
            <w:pPr>
              <w:autoSpaceDE w:val="0"/>
              <w:autoSpaceDN w:val="0"/>
              <w:adjustRightInd w:val="0"/>
              <w:jc w:val="center"/>
              <w:rPr>
                <w:rFonts w:ascii="Arial" w:eastAsia="Times New Roman" w:hAnsi="Arial" w:cs="Arial"/>
                <w:b/>
                <w:bCs/>
                <w:sz w:val="22"/>
                <w:szCs w:val="18"/>
              </w:rPr>
            </w:pPr>
            <w:r w:rsidRPr="00B93A5B">
              <w:rPr>
                <w:rFonts w:ascii="Arial" w:eastAsia="Times New Roman" w:hAnsi="Arial" w:cs="Arial"/>
                <w:b/>
                <w:bCs/>
                <w:sz w:val="22"/>
                <w:szCs w:val="18"/>
              </w:rPr>
              <w:t>A</w:t>
            </w:r>
          </w:p>
        </w:tc>
        <w:tc>
          <w:tcPr>
            <w:tcW w:w="1170" w:type="dxa"/>
            <w:tcBorders>
              <w:top w:val="single" w:sz="4" w:space="0" w:color="003399"/>
              <w:bottom w:val="single" w:sz="4" w:space="0" w:color="003399"/>
            </w:tcBorders>
            <w:vAlign w:val="center"/>
          </w:tcPr>
          <w:p w:rsidR="00B93A5B" w:rsidRPr="00B93A5B" w:rsidRDefault="00B93A5B" w:rsidP="00DF3ED2">
            <w:pPr>
              <w:autoSpaceDE w:val="0"/>
              <w:autoSpaceDN w:val="0"/>
              <w:adjustRightInd w:val="0"/>
              <w:jc w:val="center"/>
              <w:rPr>
                <w:rFonts w:ascii="Arial" w:eastAsia="Times New Roman" w:hAnsi="Arial" w:cs="Arial"/>
                <w:b/>
                <w:bCs/>
                <w:sz w:val="22"/>
                <w:szCs w:val="18"/>
              </w:rPr>
            </w:pPr>
            <w:r w:rsidRPr="00B93A5B">
              <w:rPr>
                <w:rFonts w:ascii="Arial" w:eastAsia="Times New Roman" w:hAnsi="Arial" w:cs="Arial"/>
                <w:b/>
                <w:bCs/>
                <w:sz w:val="22"/>
                <w:szCs w:val="18"/>
              </w:rPr>
              <w:t>B</w:t>
            </w:r>
          </w:p>
        </w:tc>
        <w:tc>
          <w:tcPr>
            <w:tcW w:w="1260" w:type="dxa"/>
            <w:tcBorders>
              <w:top w:val="single" w:sz="4" w:space="0" w:color="003399"/>
              <w:bottom w:val="single" w:sz="4" w:space="0" w:color="003399"/>
            </w:tcBorders>
            <w:shd w:val="clear" w:color="auto" w:fill="DBE5F1" w:themeFill="accent1" w:themeFillTint="33"/>
            <w:vAlign w:val="center"/>
          </w:tcPr>
          <w:p w:rsidR="00B93A5B" w:rsidRPr="00B93A5B" w:rsidRDefault="00B93A5B" w:rsidP="00DF3ED2">
            <w:pPr>
              <w:autoSpaceDE w:val="0"/>
              <w:autoSpaceDN w:val="0"/>
              <w:adjustRightInd w:val="0"/>
              <w:jc w:val="center"/>
              <w:rPr>
                <w:rFonts w:ascii="Arial" w:eastAsia="Times New Roman" w:hAnsi="Arial" w:cs="Arial"/>
                <w:b/>
                <w:bCs/>
                <w:sz w:val="22"/>
                <w:szCs w:val="18"/>
              </w:rPr>
            </w:pPr>
            <w:r w:rsidRPr="00B93A5B">
              <w:rPr>
                <w:rFonts w:ascii="Arial" w:eastAsia="Times New Roman" w:hAnsi="Arial" w:cs="Arial"/>
                <w:b/>
                <w:bCs/>
                <w:sz w:val="22"/>
                <w:szCs w:val="18"/>
              </w:rPr>
              <w:t>C</w:t>
            </w:r>
          </w:p>
        </w:tc>
        <w:tc>
          <w:tcPr>
            <w:tcW w:w="1170" w:type="dxa"/>
            <w:tcBorders>
              <w:top w:val="single" w:sz="4" w:space="0" w:color="003399"/>
              <w:bottom w:val="single" w:sz="4" w:space="0" w:color="003399"/>
            </w:tcBorders>
            <w:vAlign w:val="center"/>
          </w:tcPr>
          <w:p w:rsidR="00B93A5B" w:rsidRPr="00B93A5B" w:rsidRDefault="00B93A5B" w:rsidP="00DF3ED2">
            <w:pPr>
              <w:autoSpaceDE w:val="0"/>
              <w:autoSpaceDN w:val="0"/>
              <w:adjustRightInd w:val="0"/>
              <w:jc w:val="center"/>
              <w:rPr>
                <w:rFonts w:ascii="Arial" w:eastAsia="Times New Roman" w:hAnsi="Arial" w:cs="Arial"/>
                <w:b/>
                <w:bCs/>
                <w:sz w:val="22"/>
                <w:szCs w:val="18"/>
              </w:rPr>
            </w:pPr>
            <w:r w:rsidRPr="00B93A5B">
              <w:rPr>
                <w:rFonts w:ascii="Arial" w:eastAsia="Times New Roman" w:hAnsi="Arial" w:cs="Arial"/>
                <w:b/>
                <w:bCs/>
                <w:sz w:val="22"/>
                <w:szCs w:val="18"/>
              </w:rPr>
              <w:t>D</w:t>
            </w:r>
          </w:p>
        </w:tc>
        <w:tc>
          <w:tcPr>
            <w:tcW w:w="1152" w:type="dxa"/>
            <w:tcBorders>
              <w:top w:val="single" w:sz="4" w:space="0" w:color="003399"/>
              <w:bottom w:val="single" w:sz="4" w:space="0" w:color="003399"/>
            </w:tcBorders>
            <w:shd w:val="clear" w:color="auto" w:fill="DBE5F1" w:themeFill="accent1" w:themeFillTint="33"/>
            <w:vAlign w:val="center"/>
          </w:tcPr>
          <w:p w:rsidR="00B93A5B" w:rsidRPr="00B93A5B" w:rsidRDefault="00B93A5B" w:rsidP="00DF3ED2">
            <w:pPr>
              <w:autoSpaceDE w:val="0"/>
              <w:autoSpaceDN w:val="0"/>
              <w:adjustRightInd w:val="0"/>
              <w:jc w:val="center"/>
              <w:rPr>
                <w:rFonts w:ascii="Arial" w:eastAsia="Times New Roman" w:hAnsi="Arial" w:cs="Arial"/>
                <w:b/>
                <w:bCs/>
                <w:sz w:val="22"/>
                <w:szCs w:val="18"/>
              </w:rPr>
            </w:pPr>
            <w:r w:rsidRPr="00B93A5B">
              <w:rPr>
                <w:rFonts w:ascii="Arial" w:eastAsia="Times New Roman" w:hAnsi="Arial" w:cs="Arial"/>
                <w:b/>
                <w:bCs/>
                <w:sz w:val="22"/>
                <w:szCs w:val="18"/>
              </w:rPr>
              <w:t>E</w:t>
            </w:r>
          </w:p>
        </w:tc>
      </w:tr>
      <w:tr w:rsidR="00B93A5B" w:rsidRPr="00B93A5B" w:rsidTr="00B93A5B">
        <w:trPr>
          <w:trHeight w:val="539"/>
        </w:trPr>
        <w:tc>
          <w:tcPr>
            <w:tcW w:w="5328" w:type="dxa"/>
            <w:tcBorders>
              <w:top w:val="single" w:sz="4" w:space="0" w:color="003399"/>
              <w:bottom w:val="single" w:sz="4" w:space="0" w:color="003399"/>
            </w:tcBorders>
            <w:vAlign w:val="center"/>
          </w:tcPr>
          <w:p w:rsidR="00B93A5B" w:rsidRPr="007B1902" w:rsidRDefault="007B1902" w:rsidP="00864154">
            <w:pPr>
              <w:pStyle w:val="ListParagraph"/>
              <w:numPr>
                <w:ilvl w:val="0"/>
                <w:numId w:val="33"/>
              </w:numPr>
              <w:autoSpaceDE w:val="0"/>
              <w:autoSpaceDN w:val="0"/>
              <w:adjustRightInd w:val="0"/>
              <w:rPr>
                <w:rFonts w:ascii="Arial" w:eastAsia="Times New Roman" w:hAnsi="Arial" w:cs="Arial"/>
                <w:b/>
                <w:bCs/>
                <w:sz w:val="20"/>
                <w:szCs w:val="20"/>
              </w:rPr>
            </w:pPr>
            <w:r w:rsidRPr="007B1902">
              <w:rPr>
                <w:rFonts w:ascii="Arial" w:eastAsia="Times New Roman" w:hAnsi="Arial" w:cs="Arial"/>
                <w:b/>
                <w:bCs/>
                <w:sz w:val="20"/>
                <w:szCs w:val="20"/>
              </w:rPr>
              <w:t>Have difficulty starting tasks</w:t>
            </w:r>
          </w:p>
        </w:tc>
        <w:tc>
          <w:tcPr>
            <w:tcW w:w="1170" w:type="dxa"/>
            <w:tcBorders>
              <w:top w:val="single" w:sz="4" w:space="0" w:color="003399"/>
              <w:bottom w:val="single" w:sz="4" w:space="0" w:color="003399"/>
            </w:tcBorders>
            <w:shd w:val="clear" w:color="auto" w:fill="DBE5F1" w:themeFill="accent1" w:themeFillTint="33"/>
            <w:vAlign w:val="center"/>
          </w:tcPr>
          <w:p w:rsidR="00B93A5B" w:rsidRPr="00B93A5B" w:rsidRDefault="00B93A5B" w:rsidP="00DF3ED2">
            <w:pPr>
              <w:autoSpaceDE w:val="0"/>
              <w:autoSpaceDN w:val="0"/>
              <w:adjustRightInd w:val="0"/>
              <w:jc w:val="center"/>
              <w:rPr>
                <w:rFonts w:ascii="Arial" w:eastAsia="Times New Roman" w:hAnsi="Arial" w:cs="Arial"/>
                <w:b/>
                <w:bCs/>
                <w:sz w:val="22"/>
                <w:szCs w:val="18"/>
              </w:rPr>
            </w:pPr>
            <w:r w:rsidRPr="00B93A5B">
              <w:rPr>
                <w:rFonts w:ascii="Arial" w:eastAsia="Times New Roman" w:hAnsi="Arial" w:cs="Arial"/>
                <w:b/>
                <w:bCs/>
                <w:sz w:val="22"/>
                <w:szCs w:val="18"/>
              </w:rPr>
              <w:t>A</w:t>
            </w:r>
          </w:p>
        </w:tc>
        <w:tc>
          <w:tcPr>
            <w:tcW w:w="1170" w:type="dxa"/>
            <w:tcBorders>
              <w:top w:val="single" w:sz="4" w:space="0" w:color="003399"/>
              <w:bottom w:val="single" w:sz="4" w:space="0" w:color="003399"/>
            </w:tcBorders>
            <w:vAlign w:val="center"/>
          </w:tcPr>
          <w:p w:rsidR="00B93A5B" w:rsidRPr="00B93A5B" w:rsidRDefault="00B93A5B" w:rsidP="00DF3ED2">
            <w:pPr>
              <w:autoSpaceDE w:val="0"/>
              <w:autoSpaceDN w:val="0"/>
              <w:adjustRightInd w:val="0"/>
              <w:jc w:val="center"/>
              <w:rPr>
                <w:rFonts w:ascii="Arial" w:eastAsia="Times New Roman" w:hAnsi="Arial" w:cs="Arial"/>
                <w:b/>
                <w:bCs/>
                <w:sz w:val="22"/>
                <w:szCs w:val="18"/>
              </w:rPr>
            </w:pPr>
            <w:r w:rsidRPr="00B93A5B">
              <w:rPr>
                <w:rFonts w:ascii="Arial" w:eastAsia="Times New Roman" w:hAnsi="Arial" w:cs="Arial"/>
                <w:b/>
                <w:bCs/>
                <w:sz w:val="22"/>
                <w:szCs w:val="18"/>
              </w:rPr>
              <w:t>B</w:t>
            </w:r>
          </w:p>
        </w:tc>
        <w:tc>
          <w:tcPr>
            <w:tcW w:w="1260" w:type="dxa"/>
            <w:tcBorders>
              <w:top w:val="single" w:sz="4" w:space="0" w:color="003399"/>
              <w:bottom w:val="single" w:sz="4" w:space="0" w:color="003399"/>
            </w:tcBorders>
            <w:shd w:val="clear" w:color="auto" w:fill="DBE5F1" w:themeFill="accent1" w:themeFillTint="33"/>
            <w:vAlign w:val="center"/>
          </w:tcPr>
          <w:p w:rsidR="00B93A5B" w:rsidRPr="00B93A5B" w:rsidRDefault="00B93A5B" w:rsidP="00DF3ED2">
            <w:pPr>
              <w:autoSpaceDE w:val="0"/>
              <w:autoSpaceDN w:val="0"/>
              <w:adjustRightInd w:val="0"/>
              <w:jc w:val="center"/>
              <w:rPr>
                <w:rFonts w:ascii="Arial" w:eastAsia="Times New Roman" w:hAnsi="Arial" w:cs="Arial"/>
                <w:b/>
                <w:bCs/>
                <w:sz w:val="22"/>
                <w:szCs w:val="18"/>
              </w:rPr>
            </w:pPr>
            <w:r w:rsidRPr="00B93A5B">
              <w:rPr>
                <w:rFonts w:ascii="Arial" w:eastAsia="Times New Roman" w:hAnsi="Arial" w:cs="Arial"/>
                <w:b/>
                <w:bCs/>
                <w:sz w:val="22"/>
                <w:szCs w:val="18"/>
              </w:rPr>
              <w:t>C</w:t>
            </w:r>
          </w:p>
        </w:tc>
        <w:tc>
          <w:tcPr>
            <w:tcW w:w="1170" w:type="dxa"/>
            <w:tcBorders>
              <w:top w:val="single" w:sz="4" w:space="0" w:color="003399"/>
              <w:bottom w:val="single" w:sz="4" w:space="0" w:color="003399"/>
            </w:tcBorders>
            <w:vAlign w:val="center"/>
          </w:tcPr>
          <w:p w:rsidR="00B93A5B" w:rsidRPr="00B93A5B" w:rsidRDefault="00B93A5B" w:rsidP="00DF3ED2">
            <w:pPr>
              <w:autoSpaceDE w:val="0"/>
              <w:autoSpaceDN w:val="0"/>
              <w:adjustRightInd w:val="0"/>
              <w:jc w:val="center"/>
              <w:rPr>
                <w:rFonts w:ascii="Arial" w:eastAsia="Times New Roman" w:hAnsi="Arial" w:cs="Arial"/>
                <w:b/>
                <w:bCs/>
                <w:sz w:val="22"/>
                <w:szCs w:val="18"/>
              </w:rPr>
            </w:pPr>
            <w:r w:rsidRPr="00B93A5B">
              <w:rPr>
                <w:rFonts w:ascii="Arial" w:eastAsia="Times New Roman" w:hAnsi="Arial" w:cs="Arial"/>
                <w:b/>
                <w:bCs/>
                <w:sz w:val="22"/>
                <w:szCs w:val="18"/>
              </w:rPr>
              <w:t>D</w:t>
            </w:r>
          </w:p>
        </w:tc>
        <w:tc>
          <w:tcPr>
            <w:tcW w:w="1152" w:type="dxa"/>
            <w:tcBorders>
              <w:top w:val="single" w:sz="4" w:space="0" w:color="003399"/>
              <w:bottom w:val="single" w:sz="4" w:space="0" w:color="003399"/>
            </w:tcBorders>
            <w:shd w:val="clear" w:color="auto" w:fill="DBE5F1" w:themeFill="accent1" w:themeFillTint="33"/>
            <w:vAlign w:val="center"/>
          </w:tcPr>
          <w:p w:rsidR="00B93A5B" w:rsidRPr="00B93A5B" w:rsidRDefault="00B93A5B" w:rsidP="00DF3ED2">
            <w:pPr>
              <w:autoSpaceDE w:val="0"/>
              <w:autoSpaceDN w:val="0"/>
              <w:adjustRightInd w:val="0"/>
              <w:jc w:val="center"/>
              <w:rPr>
                <w:rFonts w:ascii="Arial" w:eastAsia="Times New Roman" w:hAnsi="Arial" w:cs="Arial"/>
                <w:b/>
                <w:bCs/>
                <w:sz w:val="22"/>
                <w:szCs w:val="18"/>
              </w:rPr>
            </w:pPr>
            <w:r w:rsidRPr="00B93A5B">
              <w:rPr>
                <w:rFonts w:ascii="Arial" w:eastAsia="Times New Roman" w:hAnsi="Arial" w:cs="Arial"/>
                <w:b/>
                <w:bCs/>
                <w:sz w:val="22"/>
                <w:szCs w:val="18"/>
              </w:rPr>
              <w:t>E</w:t>
            </w:r>
          </w:p>
        </w:tc>
      </w:tr>
      <w:tr w:rsidR="00B93A5B" w:rsidRPr="00B93A5B" w:rsidTr="00B93A5B">
        <w:trPr>
          <w:trHeight w:val="521"/>
        </w:trPr>
        <w:tc>
          <w:tcPr>
            <w:tcW w:w="5328" w:type="dxa"/>
            <w:tcBorders>
              <w:top w:val="single" w:sz="4" w:space="0" w:color="003399"/>
              <w:bottom w:val="single" w:sz="4" w:space="0" w:color="003399"/>
            </w:tcBorders>
            <w:vAlign w:val="center"/>
          </w:tcPr>
          <w:p w:rsidR="00B93A5B" w:rsidRPr="007B1902" w:rsidRDefault="007B1902" w:rsidP="00864154">
            <w:pPr>
              <w:pStyle w:val="ListParagraph"/>
              <w:numPr>
                <w:ilvl w:val="0"/>
                <w:numId w:val="33"/>
              </w:numPr>
              <w:autoSpaceDE w:val="0"/>
              <w:autoSpaceDN w:val="0"/>
              <w:adjustRightInd w:val="0"/>
              <w:rPr>
                <w:rFonts w:ascii="Arial" w:eastAsia="Times New Roman" w:hAnsi="Arial" w:cs="Arial"/>
                <w:b/>
                <w:bCs/>
                <w:sz w:val="20"/>
                <w:szCs w:val="20"/>
              </w:rPr>
            </w:pPr>
            <w:r w:rsidRPr="007B1902">
              <w:rPr>
                <w:rFonts w:ascii="Arial" w:eastAsia="Times New Roman" w:hAnsi="Arial" w:cs="Arial"/>
                <w:b/>
                <w:bCs/>
                <w:sz w:val="20"/>
                <w:szCs w:val="20"/>
              </w:rPr>
              <w:t>Work on improving myself</w:t>
            </w:r>
          </w:p>
        </w:tc>
        <w:tc>
          <w:tcPr>
            <w:tcW w:w="1170" w:type="dxa"/>
            <w:tcBorders>
              <w:top w:val="single" w:sz="4" w:space="0" w:color="003399"/>
              <w:bottom w:val="single" w:sz="4" w:space="0" w:color="003399"/>
            </w:tcBorders>
            <w:shd w:val="clear" w:color="auto" w:fill="DBE5F1" w:themeFill="accent1" w:themeFillTint="33"/>
            <w:vAlign w:val="center"/>
          </w:tcPr>
          <w:p w:rsidR="00B93A5B" w:rsidRPr="00B93A5B" w:rsidRDefault="00B93A5B" w:rsidP="00DF3ED2">
            <w:pPr>
              <w:autoSpaceDE w:val="0"/>
              <w:autoSpaceDN w:val="0"/>
              <w:adjustRightInd w:val="0"/>
              <w:jc w:val="center"/>
              <w:rPr>
                <w:rFonts w:ascii="Arial" w:eastAsia="Times New Roman" w:hAnsi="Arial" w:cs="Arial"/>
                <w:b/>
                <w:bCs/>
                <w:sz w:val="22"/>
                <w:szCs w:val="18"/>
              </w:rPr>
            </w:pPr>
            <w:r w:rsidRPr="00B93A5B">
              <w:rPr>
                <w:rFonts w:ascii="Arial" w:eastAsia="Times New Roman" w:hAnsi="Arial" w:cs="Arial"/>
                <w:b/>
                <w:bCs/>
                <w:sz w:val="22"/>
                <w:szCs w:val="18"/>
              </w:rPr>
              <w:t>A</w:t>
            </w:r>
          </w:p>
        </w:tc>
        <w:tc>
          <w:tcPr>
            <w:tcW w:w="1170" w:type="dxa"/>
            <w:tcBorders>
              <w:top w:val="single" w:sz="4" w:space="0" w:color="003399"/>
              <w:bottom w:val="single" w:sz="4" w:space="0" w:color="003399"/>
            </w:tcBorders>
            <w:vAlign w:val="center"/>
          </w:tcPr>
          <w:p w:rsidR="00B93A5B" w:rsidRPr="00B93A5B" w:rsidRDefault="00B93A5B" w:rsidP="00DF3ED2">
            <w:pPr>
              <w:autoSpaceDE w:val="0"/>
              <w:autoSpaceDN w:val="0"/>
              <w:adjustRightInd w:val="0"/>
              <w:jc w:val="center"/>
              <w:rPr>
                <w:rFonts w:ascii="Arial" w:eastAsia="Times New Roman" w:hAnsi="Arial" w:cs="Arial"/>
                <w:b/>
                <w:bCs/>
                <w:sz w:val="22"/>
                <w:szCs w:val="18"/>
              </w:rPr>
            </w:pPr>
            <w:r w:rsidRPr="00B93A5B">
              <w:rPr>
                <w:rFonts w:ascii="Arial" w:eastAsia="Times New Roman" w:hAnsi="Arial" w:cs="Arial"/>
                <w:b/>
                <w:bCs/>
                <w:sz w:val="22"/>
                <w:szCs w:val="18"/>
              </w:rPr>
              <w:t>B</w:t>
            </w:r>
          </w:p>
        </w:tc>
        <w:tc>
          <w:tcPr>
            <w:tcW w:w="1260" w:type="dxa"/>
            <w:tcBorders>
              <w:top w:val="single" w:sz="4" w:space="0" w:color="003399"/>
              <w:bottom w:val="single" w:sz="4" w:space="0" w:color="003399"/>
            </w:tcBorders>
            <w:shd w:val="clear" w:color="auto" w:fill="DBE5F1" w:themeFill="accent1" w:themeFillTint="33"/>
            <w:vAlign w:val="center"/>
          </w:tcPr>
          <w:p w:rsidR="00B93A5B" w:rsidRPr="00B93A5B" w:rsidRDefault="00B93A5B" w:rsidP="00DF3ED2">
            <w:pPr>
              <w:autoSpaceDE w:val="0"/>
              <w:autoSpaceDN w:val="0"/>
              <w:adjustRightInd w:val="0"/>
              <w:jc w:val="center"/>
              <w:rPr>
                <w:rFonts w:ascii="Arial" w:eastAsia="Times New Roman" w:hAnsi="Arial" w:cs="Arial"/>
                <w:b/>
                <w:bCs/>
                <w:sz w:val="22"/>
                <w:szCs w:val="18"/>
              </w:rPr>
            </w:pPr>
            <w:r w:rsidRPr="00B93A5B">
              <w:rPr>
                <w:rFonts w:ascii="Arial" w:eastAsia="Times New Roman" w:hAnsi="Arial" w:cs="Arial"/>
                <w:b/>
                <w:bCs/>
                <w:sz w:val="22"/>
                <w:szCs w:val="18"/>
              </w:rPr>
              <w:t>C</w:t>
            </w:r>
          </w:p>
        </w:tc>
        <w:tc>
          <w:tcPr>
            <w:tcW w:w="1170" w:type="dxa"/>
            <w:tcBorders>
              <w:top w:val="single" w:sz="4" w:space="0" w:color="003399"/>
              <w:bottom w:val="single" w:sz="4" w:space="0" w:color="003399"/>
            </w:tcBorders>
            <w:vAlign w:val="center"/>
          </w:tcPr>
          <w:p w:rsidR="00B93A5B" w:rsidRPr="00B93A5B" w:rsidRDefault="00B93A5B" w:rsidP="00DF3ED2">
            <w:pPr>
              <w:autoSpaceDE w:val="0"/>
              <w:autoSpaceDN w:val="0"/>
              <w:adjustRightInd w:val="0"/>
              <w:jc w:val="center"/>
              <w:rPr>
                <w:rFonts w:ascii="Arial" w:eastAsia="Times New Roman" w:hAnsi="Arial" w:cs="Arial"/>
                <w:b/>
                <w:bCs/>
                <w:sz w:val="22"/>
                <w:szCs w:val="18"/>
              </w:rPr>
            </w:pPr>
            <w:r w:rsidRPr="00B93A5B">
              <w:rPr>
                <w:rFonts w:ascii="Arial" w:eastAsia="Times New Roman" w:hAnsi="Arial" w:cs="Arial"/>
                <w:b/>
                <w:bCs/>
                <w:sz w:val="22"/>
                <w:szCs w:val="18"/>
              </w:rPr>
              <w:t>D</w:t>
            </w:r>
          </w:p>
        </w:tc>
        <w:tc>
          <w:tcPr>
            <w:tcW w:w="1152" w:type="dxa"/>
            <w:tcBorders>
              <w:top w:val="single" w:sz="4" w:space="0" w:color="003399"/>
              <w:bottom w:val="single" w:sz="4" w:space="0" w:color="003399"/>
            </w:tcBorders>
            <w:shd w:val="clear" w:color="auto" w:fill="DBE5F1" w:themeFill="accent1" w:themeFillTint="33"/>
            <w:vAlign w:val="center"/>
          </w:tcPr>
          <w:p w:rsidR="00B93A5B" w:rsidRPr="00B93A5B" w:rsidRDefault="00B93A5B" w:rsidP="00DF3ED2">
            <w:pPr>
              <w:autoSpaceDE w:val="0"/>
              <w:autoSpaceDN w:val="0"/>
              <w:adjustRightInd w:val="0"/>
              <w:jc w:val="center"/>
              <w:rPr>
                <w:rFonts w:ascii="Arial" w:eastAsia="Times New Roman" w:hAnsi="Arial" w:cs="Arial"/>
                <w:b/>
                <w:bCs/>
                <w:sz w:val="22"/>
                <w:szCs w:val="18"/>
              </w:rPr>
            </w:pPr>
            <w:r w:rsidRPr="00B93A5B">
              <w:rPr>
                <w:rFonts w:ascii="Arial" w:eastAsia="Times New Roman" w:hAnsi="Arial" w:cs="Arial"/>
                <w:b/>
                <w:bCs/>
                <w:sz w:val="22"/>
                <w:szCs w:val="18"/>
              </w:rPr>
              <w:t>E</w:t>
            </w:r>
          </w:p>
        </w:tc>
      </w:tr>
      <w:tr w:rsidR="00B93A5B" w:rsidRPr="00B93A5B" w:rsidTr="00B93A5B">
        <w:trPr>
          <w:trHeight w:val="530"/>
        </w:trPr>
        <w:tc>
          <w:tcPr>
            <w:tcW w:w="5328" w:type="dxa"/>
            <w:tcBorders>
              <w:top w:val="single" w:sz="4" w:space="0" w:color="003399"/>
              <w:bottom w:val="single" w:sz="4" w:space="0" w:color="003399"/>
            </w:tcBorders>
            <w:vAlign w:val="center"/>
          </w:tcPr>
          <w:p w:rsidR="00B93A5B" w:rsidRPr="007B1902" w:rsidRDefault="007B1902" w:rsidP="00864154">
            <w:pPr>
              <w:pStyle w:val="ListParagraph"/>
              <w:numPr>
                <w:ilvl w:val="0"/>
                <w:numId w:val="33"/>
              </w:numPr>
              <w:autoSpaceDE w:val="0"/>
              <w:autoSpaceDN w:val="0"/>
              <w:adjustRightInd w:val="0"/>
              <w:rPr>
                <w:rFonts w:ascii="Arial" w:eastAsia="Times New Roman" w:hAnsi="Arial" w:cs="Arial"/>
                <w:b/>
                <w:bCs/>
                <w:sz w:val="20"/>
                <w:szCs w:val="20"/>
              </w:rPr>
            </w:pPr>
            <w:r w:rsidRPr="007B1902">
              <w:rPr>
                <w:rFonts w:ascii="Arial" w:eastAsia="Times New Roman" w:hAnsi="Arial" w:cs="Arial"/>
                <w:b/>
                <w:bCs/>
                <w:sz w:val="20"/>
                <w:szCs w:val="20"/>
              </w:rPr>
              <w:t>Find it difficult to cope with shifting work goals</w:t>
            </w:r>
          </w:p>
        </w:tc>
        <w:tc>
          <w:tcPr>
            <w:tcW w:w="1170" w:type="dxa"/>
            <w:tcBorders>
              <w:top w:val="single" w:sz="4" w:space="0" w:color="003399"/>
              <w:bottom w:val="single" w:sz="4" w:space="0" w:color="003399"/>
            </w:tcBorders>
            <w:shd w:val="clear" w:color="auto" w:fill="DBE5F1" w:themeFill="accent1" w:themeFillTint="33"/>
            <w:vAlign w:val="center"/>
          </w:tcPr>
          <w:p w:rsidR="00B93A5B" w:rsidRPr="00B93A5B" w:rsidRDefault="00B93A5B" w:rsidP="00DF3ED2">
            <w:pPr>
              <w:autoSpaceDE w:val="0"/>
              <w:autoSpaceDN w:val="0"/>
              <w:adjustRightInd w:val="0"/>
              <w:jc w:val="center"/>
              <w:rPr>
                <w:rFonts w:ascii="Arial" w:eastAsia="Times New Roman" w:hAnsi="Arial" w:cs="Arial"/>
                <w:b/>
                <w:bCs/>
                <w:sz w:val="22"/>
                <w:szCs w:val="18"/>
              </w:rPr>
            </w:pPr>
            <w:r w:rsidRPr="00B93A5B">
              <w:rPr>
                <w:rFonts w:ascii="Arial" w:eastAsia="Times New Roman" w:hAnsi="Arial" w:cs="Arial"/>
                <w:b/>
                <w:bCs/>
                <w:sz w:val="22"/>
                <w:szCs w:val="18"/>
              </w:rPr>
              <w:t>A</w:t>
            </w:r>
          </w:p>
        </w:tc>
        <w:tc>
          <w:tcPr>
            <w:tcW w:w="1170" w:type="dxa"/>
            <w:tcBorders>
              <w:top w:val="single" w:sz="4" w:space="0" w:color="003399"/>
              <w:bottom w:val="single" w:sz="4" w:space="0" w:color="003399"/>
            </w:tcBorders>
            <w:vAlign w:val="center"/>
          </w:tcPr>
          <w:p w:rsidR="00B93A5B" w:rsidRPr="00B93A5B" w:rsidRDefault="00B93A5B" w:rsidP="00DF3ED2">
            <w:pPr>
              <w:autoSpaceDE w:val="0"/>
              <w:autoSpaceDN w:val="0"/>
              <w:adjustRightInd w:val="0"/>
              <w:jc w:val="center"/>
              <w:rPr>
                <w:rFonts w:ascii="Arial" w:eastAsia="Times New Roman" w:hAnsi="Arial" w:cs="Arial"/>
                <w:b/>
                <w:bCs/>
                <w:sz w:val="22"/>
                <w:szCs w:val="18"/>
              </w:rPr>
            </w:pPr>
            <w:r w:rsidRPr="00B93A5B">
              <w:rPr>
                <w:rFonts w:ascii="Arial" w:eastAsia="Times New Roman" w:hAnsi="Arial" w:cs="Arial"/>
                <w:b/>
                <w:bCs/>
                <w:sz w:val="22"/>
                <w:szCs w:val="18"/>
              </w:rPr>
              <w:t>B</w:t>
            </w:r>
          </w:p>
        </w:tc>
        <w:tc>
          <w:tcPr>
            <w:tcW w:w="1260" w:type="dxa"/>
            <w:tcBorders>
              <w:top w:val="single" w:sz="4" w:space="0" w:color="003399"/>
              <w:bottom w:val="single" w:sz="4" w:space="0" w:color="003399"/>
            </w:tcBorders>
            <w:shd w:val="clear" w:color="auto" w:fill="DBE5F1" w:themeFill="accent1" w:themeFillTint="33"/>
            <w:vAlign w:val="center"/>
          </w:tcPr>
          <w:p w:rsidR="00B93A5B" w:rsidRPr="00B93A5B" w:rsidRDefault="00B93A5B" w:rsidP="00DF3ED2">
            <w:pPr>
              <w:autoSpaceDE w:val="0"/>
              <w:autoSpaceDN w:val="0"/>
              <w:adjustRightInd w:val="0"/>
              <w:jc w:val="center"/>
              <w:rPr>
                <w:rFonts w:ascii="Arial" w:eastAsia="Times New Roman" w:hAnsi="Arial" w:cs="Arial"/>
                <w:b/>
                <w:bCs/>
                <w:sz w:val="22"/>
                <w:szCs w:val="18"/>
              </w:rPr>
            </w:pPr>
            <w:r w:rsidRPr="00B93A5B">
              <w:rPr>
                <w:rFonts w:ascii="Arial" w:eastAsia="Times New Roman" w:hAnsi="Arial" w:cs="Arial"/>
                <w:b/>
                <w:bCs/>
                <w:sz w:val="22"/>
                <w:szCs w:val="18"/>
              </w:rPr>
              <w:t>C</w:t>
            </w:r>
          </w:p>
        </w:tc>
        <w:tc>
          <w:tcPr>
            <w:tcW w:w="1170" w:type="dxa"/>
            <w:tcBorders>
              <w:top w:val="single" w:sz="4" w:space="0" w:color="003399"/>
              <w:bottom w:val="single" w:sz="4" w:space="0" w:color="003399"/>
            </w:tcBorders>
            <w:vAlign w:val="center"/>
          </w:tcPr>
          <w:p w:rsidR="00B93A5B" w:rsidRPr="00B93A5B" w:rsidRDefault="00B93A5B" w:rsidP="00DF3ED2">
            <w:pPr>
              <w:autoSpaceDE w:val="0"/>
              <w:autoSpaceDN w:val="0"/>
              <w:adjustRightInd w:val="0"/>
              <w:jc w:val="center"/>
              <w:rPr>
                <w:rFonts w:ascii="Arial" w:eastAsia="Times New Roman" w:hAnsi="Arial" w:cs="Arial"/>
                <w:b/>
                <w:bCs/>
                <w:sz w:val="22"/>
                <w:szCs w:val="18"/>
              </w:rPr>
            </w:pPr>
            <w:r w:rsidRPr="00B93A5B">
              <w:rPr>
                <w:rFonts w:ascii="Arial" w:eastAsia="Times New Roman" w:hAnsi="Arial" w:cs="Arial"/>
                <w:b/>
                <w:bCs/>
                <w:sz w:val="22"/>
                <w:szCs w:val="18"/>
              </w:rPr>
              <w:t>D</w:t>
            </w:r>
          </w:p>
        </w:tc>
        <w:tc>
          <w:tcPr>
            <w:tcW w:w="1152" w:type="dxa"/>
            <w:tcBorders>
              <w:top w:val="single" w:sz="4" w:space="0" w:color="003399"/>
              <w:bottom w:val="single" w:sz="4" w:space="0" w:color="003399"/>
            </w:tcBorders>
            <w:shd w:val="clear" w:color="auto" w:fill="DBE5F1" w:themeFill="accent1" w:themeFillTint="33"/>
            <w:vAlign w:val="center"/>
          </w:tcPr>
          <w:p w:rsidR="00B93A5B" w:rsidRPr="00B93A5B" w:rsidRDefault="00B93A5B" w:rsidP="00DF3ED2">
            <w:pPr>
              <w:autoSpaceDE w:val="0"/>
              <w:autoSpaceDN w:val="0"/>
              <w:adjustRightInd w:val="0"/>
              <w:jc w:val="center"/>
              <w:rPr>
                <w:rFonts w:ascii="Arial" w:eastAsia="Times New Roman" w:hAnsi="Arial" w:cs="Arial"/>
                <w:b/>
                <w:bCs/>
                <w:sz w:val="22"/>
                <w:szCs w:val="18"/>
              </w:rPr>
            </w:pPr>
            <w:r w:rsidRPr="00B93A5B">
              <w:rPr>
                <w:rFonts w:ascii="Arial" w:eastAsia="Times New Roman" w:hAnsi="Arial" w:cs="Arial"/>
                <w:b/>
                <w:bCs/>
                <w:sz w:val="22"/>
                <w:szCs w:val="18"/>
              </w:rPr>
              <w:t>E</w:t>
            </w:r>
          </w:p>
        </w:tc>
      </w:tr>
    </w:tbl>
    <w:p w:rsidR="00463D51" w:rsidRDefault="00463D51" w:rsidP="00463D51">
      <w:pPr>
        <w:pStyle w:val="Title"/>
        <w:jc w:val="left"/>
        <w:rPr>
          <w:rFonts w:cs="Arial"/>
          <w:b w:val="0"/>
          <w:color w:val="000000"/>
          <w:sz w:val="20"/>
          <w:u w:val="none"/>
        </w:rPr>
      </w:pPr>
    </w:p>
    <w:p w:rsidR="00463D51" w:rsidRDefault="00463D51" w:rsidP="00463D51">
      <w:pPr>
        <w:pStyle w:val="Pa5"/>
        <w:rPr>
          <w:rFonts w:ascii="Arial" w:hAnsi="Arial" w:cs="Arial"/>
          <w:color w:val="003399"/>
          <w:sz w:val="40"/>
          <w:szCs w:val="48"/>
        </w:rPr>
      </w:pPr>
      <w:r w:rsidRPr="00B93A5B">
        <w:rPr>
          <w:rFonts w:ascii="Arial" w:hAnsi="Arial" w:cs="Arial"/>
          <w:color w:val="003399"/>
          <w:sz w:val="40"/>
          <w:szCs w:val="48"/>
        </w:rPr>
        <w:t>Section 3</w:t>
      </w:r>
    </w:p>
    <w:p w:rsidR="00B93A5B" w:rsidRPr="009D136F" w:rsidRDefault="00B93A5B" w:rsidP="00B93A5B">
      <w:pPr>
        <w:rPr>
          <w:sz w:val="18"/>
        </w:rPr>
      </w:pPr>
    </w:p>
    <w:p w:rsidR="00B93A5B" w:rsidRPr="00B93A5B" w:rsidRDefault="00B93A5B" w:rsidP="00B93A5B">
      <w:pPr>
        <w:autoSpaceDE w:val="0"/>
        <w:autoSpaceDN w:val="0"/>
        <w:adjustRightInd w:val="0"/>
        <w:rPr>
          <w:rFonts w:ascii="Arial" w:eastAsia="Times New Roman" w:hAnsi="Arial" w:cs="Arial"/>
          <w:bCs/>
          <w:sz w:val="22"/>
          <w:szCs w:val="20"/>
        </w:rPr>
      </w:pPr>
      <w:r w:rsidRPr="00B93A5B">
        <w:rPr>
          <w:rFonts w:ascii="Arial" w:eastAsia="Times New Roman" w:hAnsi="Arial" w:cs="Arial"/>
          <w:bCs/>
          <w:sz w:val="22"/>
          <w:szCs w:val="20"/>
        </w:rPr>
        <w:t xml:space="preserve">In this section, you will be provided with several situations which may be faced by our Technicians. After reading through each situation, please mark the </w:t>
      </w:r>
      <w:r w:rsidRPr="00B93A5B">
        <w:rPr>
          <w:rFonts w:ascii="Arial" w:eastAsia="Times New Roman" w:hAnsi="Arial" w:cs="Arial"/>
          <w:bCs/>
          <w:color w:val="003399"/>
          <w:sz w:val="22"/>
          <w:szCs w:val="20"/>
          <w:u w:val="single"/>
        </w:rPr>
        <w:t>one</w:t>
      </w:r>
      <w:r w:rsidRPr="00B93A5B">
        <w:rPr>
          <w:rFonts w:ascii="Arial" w:eastAsia="Times New Roman" w:hAnsi="Arial" w:cs="Arial"/>
          <w:bCs/>
          <w:sz w:val="22"/>
          <w:szCs w:val="20"/>
        </w:rPr>
        <w:t xml:space="preserve">response that represents what you would </w:t>
      </w:r>
      <w:r w:rsidRPr="00B93A5B">
        <w:rPr>
          <w:rFonts w:ascii="Arial" w:eastAsia="Times New Roman" w:hAnsi="Arial" w:cs="Arial"/>
          <w:bCs/>
          <w:color w:val="003399"/>
          <w:sz w:val="22"/>
          <w:szCs w:val="20"/>
          <w:u w:val="single"/>
        </w:rPr>
        <w:t>Most Likely</w:t>
      </w:r>
      <w:r w:rsidRPr="00B93A5B">
        <w:rPr>
          <w:rFonts w:ascii="Arial" w:eastAsia="Times New Roman" w:hAnsi="Arial" w:cs="Arial"/>
          <w:bCs/>
          <w:sz w:val="22"/>
          <w:szCs w:val="20"/>
        </w:rPr>
        <w:t xml:space="preserve"> do in each situation. </w:t>
      </w:r>
    </w:p>
    <w:p w:rsidR="00B93A5B" w:rsidRPr="009D136F" w:rsidRDefault="00B93A5B" w:rsidP="00B93A5B">
      <w:pPr>
        <w:autoSpaceDE w:val="0"/>
        <w:autoSpaceDN w:val="0"/>
        <w:adjustRightInd w:val="0"/>
        <w:rPr>
          <w:rFonts w:ascii="Arial" w:eastAsia="Times New Roman" w:hAnsi="Arial" w:cs="Arial"/>
          <w:sz w:val="18"/>
          <w:szCs w:val="20"/>
        </w:rPr>
      </w:pPr>
    </w:p>
    <w:p w:rsidR="00463D51" w:rsidRPr="00B93A5B" w:rsidRDefault="00B93A5B" w:rsidP="00B93A5B">
      <w:pPr>
        <w:rPr>
          <w:rFonts w:ascii="Arial" w:hAnsi="Arial"/>
          <w:i/>
          <w:color w:val="0000FF"/>
          <w:sz w:val="22"/>
        </w:rPr>
      </w:pPr>
      <w:r w:rsidRPr="00B93A5B">
        <w:rPr>
          <w:rFonts w:ascii="Arial" w:eastAsia="Times New Roman" w:hAnsi="Arial" w:cs="Arial"/>
          <w:bCs/>
          <w:sz w:val="22"/>
          <w:szCs w:val="20"/>
        </w:rPr>
        <w:t xml:space="preserve">Remember, your responses will be used throughout the employment process. Therefore, your responses should accurately reflect what you would </w:t>
      </w:r>
      <w:r w:rsidRPr="00B93A5B">
        <w:rPr>
          <w:rFonts w:ascii="Arial" w:eastAsia="Times New Roman" w:hAnsi="Arial" w:cs="Arial"/>
          <w:bCs/>
          <w:color w:val="003399"/>
          <w:sz w:val="22"/>
          <w:szCs w:val="20"/>
          <w:u w:val="single"/>
        </w:rPr>
        <w:t>Most Likely</w:t>
      </w:r>
      <w:r w:rsidRPr="00B93A5B">
        <w:rPr>
          <w:rFonts w:ascii="Arial" w:eastAsia="Times New Roman" w:hAnsi="Arial" w:cs="Arial"/>
          <w:bCs/>
          <w:sz w:val="22"/>
          <w:szCs w:val="20"/>
        </w:rPr>
        <w:t>do in each situation.</w:t>
      </w:r>
    </w:p>
    <w:p w:rsidR="00463D51" w:rsidRDefault="00463D51" w:rsidP="00463D51">
      <w:pPr>
        <w:rPr>
          <w:rFonts w:ascii="Arial" w:hAnsi="Arial" w:cs="Arial"/>
          <w:b/>
          <w:sz w:val="20"/>
          <w:szCs w:val="20"/>
        </w:rPr>
      </w:pPr>
    </w:p>
    <w:p w:rsidR="009A18C3" w:rsidRPr="009A18C3" w:rsidRDefault="009A18C3" w:rsidP="00864154">
      <w:pPr>
        <w:pStyle w:val="ListParagraph"/>
        <w:numPr>
          <w:ilvl w:val="0"/>
          <w:numId w:val="33"/>
        </w:numPr>
        <w:spacing w:after="120"/>
        <w:rPr>
          <w:rFonts w:ascii="Arial" w:hAnsi="Arial" w:cs="Arial"/>
          <w:b/>
          <w:sz w:val="22"/>
          <w:szCs w:val="22"/>
        </w:rPr>
      </w:pPr>
      <w:r w:rsidRPr="009A18C3">
        <w:rPr>
          <w:rFonts w:ascii="Arial" w:hAnsi="Arial" w:cs="Arial"/>
          <w:b/>
          <w:sz w:val="22"/>
          <w:szCs w:val="22"/>
        </w:rPr>
        <w:t xml:space="preserve">A batch of defective products was just returned to your work group.  Your supervisor assumes the new hire made the products and disciplines him accordingly.  You know the defects were your mistake.  </w:t>
      </w:r>
      <w:r w:rsidR="003762BF">
        <w:rPr>
          <w:rFonts w:ascii="Arial" w:hAnsi="Arial" w:cs="Arial"/>
          <w:b/>
          <w:sz w:val="22"/>
          <w:szCs w:val="22"/>
        </w:rPr>
        <w:t>W</w:t>
      </w:r>
      <w:r w:rsidRPr="009A18C3">
        <w:rPr>
          <w:rFonts w:ascii="Arial" w:hAnsi="Arial" w:cs="Arial"/>
          <w:b/>
          <w:sz w:val="22"/>
          <w:szCs w:val="22"/>
        </w:rPr>
        <w:t xml:space="preserve">hat would you </w:t>
      </w:r>
      <w:r>
        <w:rPr>
          <w:rFonts w:ascii="Arial" w:hAnsi="Arial" w:cs="Arial"/>
          <w:b/>
          <w:sz w:val="22"/>
          <w:szCs w:val="22"/>
        </w:rPr>
        <w:t>most</w:t>
      </w:r>
      <w:r w:rsidRPr="009A18C3">
        <w:rPr>
          <w:rFonts w:ascii="Arial" w:hAnsi="Arial" w:cs="Arial"/>
          <w:b/>
          <w:sz w:val="22"/>
          <w:szCs w:val="22"/>
        </w:rPr>
        <w:t xml:space="preserve"> likely do?</w:t>
      </w:r>
    </w:p>
    <w:p w:rsidR="009A18C3" w:rsidRPr="009A18C3" w:rsidRDefault="009A18C3" w:rsidP="009A18C3">
      <w:pPr>
        <w:pStyle w:val="ListParagraph"/>
        <w:numPr>
          <w:ilvl w:val="0"/>
          <w:numId w:val="26"/>
        </w:numPr>
        <w:spacing w:after="120"/>
        <w:rPr>
          <w:rFonts w:ascii="Arial" w:hAnsi="Arial" w:cs="Arial"/>
          <w:sz w:val="22"/>
          <w:szCs w:val="22"/>
        </w:rPr>
      </w:pPr>
      <w:r w:rsidRPr="009A18C3">
        <w:rPr>
          <w:rFonts w:ascii="Arial" w:hAnsi="Arial" w:cs="Arial"/>
          <w:sz w:val="22"/>
          <w:szCs w:val="22"/>
        </w:rPr>
        <w:t xml:space="preserve">Don’t say anything.  The new hire was not fired, so there is no real harm.  </w:t>
      </w:r>
    </w:p>
    <w:p w:rsidR="009A18C3" w:rsidRPr="009A18C3" w:rsidRDefault="00DD76B0" w:rsidP="009A18C3">
      <w:pPr>
        <w:pStyle w:val="ListParagraph"/>
        <w:numPr>
          <w:ilvl w:val="0"/>
          <w:numId w:val="26"/>
        </w:numPr>
        <w:spacing w:after="120"/>
        <w:rPr>
          <w:rFonts w:ascii="Arial" w:hAnsi="Arial" w:cs="Arial"/>
          <w:sz w:val="22"/>
          <w:szCs w:val="22"/>
        </w:rPr>
      </w:pPr>
      <w:r>
        <w:rPr>
          <w:rFonts w:ascii="Arial" w:hAnsi="Arial" w:cs="Arial"/>
          <w:sz w:val="22"/>
          <w:szCs w:val="22"/>
        </w:rPr>
        <w:t>Admit the mistake to your</w:t>
      </w:r>
      <w:r w:rsidR="009A18C3" w:rsidRPr="009A18C3">
        <w:rPr>
          <w:rFonts w:ascii="Arial" w:hAnsi="Arial" w:cs="Arial"/>
          <w:sz w:val="22"/>
          <w:szCs w:val="22"/>
        </w:rPr>
        <w:t xml:space="preserve"> supervisor.</w:t>
      </w:r>
    </w:p>
    <w:p w:rsidR="009A18C3" w:rsidRPr="009A18C3" w:rsidRDefault="009A18C3" w:rsidP="009A18C3">
      <w:pPr>
        <w:pStyle w:val="ListParagraph"/>
        <w:numPr>
          <w:ilvl w:val="0"/>
          <w:numId w:val="26"/>
        </w:numPr>
        <w:spacing w:after="120"/>
        <w:rPr>
          <w:rFonts w:ascii="Arial" w:hAnsi="Arial" w:cs="Arial"/>
          <w:sz w:val="22"/>
          <w:szCs w:val="22"/>
        </w:rPr>
      </w:pPr>
      <w:r w:rsidRPr="009A18C3">
        <w:rPr>
          <w:rFonts w:ascii="Arial" w:hAnsi="Arial" w:cs="Arial"/>
          <w:sz w:val="22"/>
          <w:szCs w:val="22"/>
        </w:rPr>
        <w:t>Do not admit the mistake, but ask your supervisor to take it easy on the new guy.</w:t>
      </w:r>
    </w:p>
    <w:p w:rsidR="009A18C3" w:rsidRPr="009A18C3" w:rsidRDefault="009A18C3" w:rsidP="009A18C3">
      <w:pPr>
        <w:pStyle w:val="ListParagraph"/>
        <w:numPr>
          <w:ilvl w:val="0"/>
          <w:numId w:val="26"/>
        </w:numPr>
        <w:spacing w:after="120"/>
        <w:rPr>
          <w:rFonts w:ascii="Arial" w:hAnsi="Arial" w:cs="Arial"/>
          <w:sz w:val="22"/>
          <w:szCs w:val="22"/>
        </w:rPr>
      </w:pPr>
      <w:r w:rsidRPr="009A18C3">
        <w:rPr>
          <w:rFonts w:ascii="Arial" w:hAnsi="Arial" w:cs="Arial"/>
          <w:sz w:val="22"/>
          <w:szCs w:val="22"/>
        </w:rPr>
        <w:t>Do not admit the mistake, but volunteer to fix the problem, even if it means working on your own time.</w:t>
      </w:r>
    </w:p>
    <w:p w:rsidR="009A18C3" w:rsidRPr="009A18C3" w:rsidRDefault="009A18C3" w:rsidP="009A18C3">
      <w:pPr>
        <w:pStyle w:val="ListParagraph"/>
        <w:numPr>
          <w:ilvl w:val="0"/>
          <w:numId w:val="26"/>
        </w:numPr>
        <w:spacing w:after="120"/>
        <w:rPr>
          <w:rFonts w:ascii="Arial" w:hAnsi="Arial" w:cs="Arial"/>
          <w:sz w:val="22"/>
          <w:szCs w:val="22"/>
        </w:rPr>
      </w:pPr>
      <w:r w:rsidRPr="009A18C3">
        <w:rPr>
          <w:rFonts w:ascii="Arial" w:hAnsi="Arial" w:cs="Arial"/>
          <w:sz w:val="22"/>
          <w:szCs w:val="22"/>
        </w:rPr>
        <w:t>Tell the new hire to quit because he should not have to take that kind of treatment if he did not make the mistake.</w:t>
      </w:r>
    </w:p>
    <w:p w:rsidR="009A18C3" w:rsidRDefault="009A18C3" w:rsidP="009A18C3">
      <w:pPr>
        <w:spacing w:after="120"/>
        <w:rPr>
          <w:rFonts w:ascii="Arial" w:hAnsi="Arial" w:cs="Arial"/>
          <w:color w:val="0070C0"/>
          <w:sz w:val="22"/>
          <w:szCs w:val="22"/>
        </w:rPr>
      </w:pPr>
      <w:r w:rsidRPr="009A18C3">
        <w:rPr>
          <w:rFonts w:ascii="Arial" w:hAnsi="Arial" w:cs="Arial"/>
          <w:color w:val="0070C0"/>
          <w:sz w:val="22"/>
          <w:szCs w:val="22"/>
        </w:rPr>
        <w:t>---------------------------------------------------------------------------------------------------------------------------------------------------</w:t>
      </w:r>
    </w:p>
    <w:p w:rsidR="009A18C3" w:rsidRPr="009A18C3" w:rsidRDefault="009A18C3" w:rsidP="00864154">
      <w:pPr>
        <w:pStyle w:val="ListParagraph"/>
        <w:numPr>
          <w:ilvl w:val="0"/>
          <w:numId w:val="33"/>
        </w:numPr>
        <w:spacing w:after="120"/>
        <w:rPr>
          <w:rFonts w:ascii="Arial" w:hAnsi="Arial" w:cs="Arial"/>
          <w:b/>
          <w:sz w:val="22"/>
          <w:szCs w:val="22"/>
        </w:rPr>
      </w:pPr>
      <w:r w:rsidRPr="009A18C3">
        <w:rPr>
          <w:rFonts w:ascii="Arial" w:hAnsi="Arial" w:cs="Arial"/>
          <w:b/>
          <w:sz w:val="22"/>
          <w:szCs w:val="22"/>
        </w:rPr>
        <w:t xml:space="preserve">Over the last </w:t>
      </w:r>
      <w:r w:rsidR="003762BF">
        <w:rPr>
          <w:rFonts w:ascii="Arial" w:hAnsi="Arial" w:cs="Arial"/>
          <w:b/>
          <w:sz w:val="22"/>
          <w:szCs w:val="22"/>
        </w:rPr>
        <w:t>few</w:t>
      </w:r>
      <w:r w:rsidRPr="009A18C3">
        <w:rPr>
          <w:rFonts w:ascii="Arial" w:hAnsi="Arial" w:cs="Arial"/>
          <w:b/>
          <w:sz w:val="22"/>
          <w:szCs w:val="22"/>
        </w:rPr>
        <w:t xml:space="preserve"> weeks, you have noticed problems with the system you use to track shipments from the plants to your customers.  As you are thinking through the best solution to this situation, you learn about other locations within the company that are experiencing the same problems with tracking shipments.  You think it would be a good idea to identify a team of people to discuss the issue and to propose a system improvement for broader use in the company. As per your idea, the team was identified and is ready for the first meeting.  </w:t>
      </w:r>
      <w:r w:rsidR="003762BF">
        <w:rPr>
          <w:rFonts w:ascii="Arial" w:hAnsi="Arial" w:cs="Arial"/>
          <w:b/>
          <w:sz w:val="22"/>
          <w:szCs w:val="22"/>
        </w:rPr>
        <w:t>W</w:t>
      </w:r>
      <w:r w:rsidRPr="009A18C3">
        <w:rPr>
          <w:rFonts w:ascii="Arial" w:hAnsi="Arial" w:cs="Arial"/>
          <w:b/>
          <w:sz w:val="22"/>
          <w:szCs w:val="22"/>
        </w:rPr>
        <w:t xml:space="preserve">hat would you </w:t>
      </w:r>
      <w:r>
        <w:rPr>
          <w:rFonts w:ascii="Arial" w:hAnsi="Arial" w:cs="Arial"/>
          <w:b/>
          <w:sz w:val="22"/>
          <w:szCs w:val="22"/>
        </w:rPr>
        <w:t>most</w:t>
      </w:r>
      <w:r w:rsidRPr="009A18C3">
        <w:rPr>
          <w:rFonts w:ascii="Arial" w:hAnsi="Arial" w:cs="Arial"/>
          <w:b/>
          <w:sz w:val="22"/>
          <w:szCs w:val="22"/>
        </w:rPr>
        <w:t xml:space="preserve"> likely do?</w:t>
      </w:r>
    </w:p>
    <w:p w:rsidR="009A18C3" w:rsidRPr="009A18C3" w:rsidRDefault="009A18C3" w:rsidP="009A18C3">
      <w:pPr>
        <w:pStyle w:val="ListParagraph"/>
        <w:numPr>
          <w:ilvl w:val="0"/>
          <w:numId w:val="27"/>
        </w:numPr>
        <w:spacing w:after="120"/>
        <w:rPr>
          <w:rFonts w:ascii="Arial" w:hAnsi="Arial" w:cs="Arial"/>
          <w:sz w:val="22"/>
          <w:szCs w:val="22"/>
        </w:rPr>
      </w:pPr>
      <w:r w:rsidRPr="009A18C3">
        <w:rPr>
          <w:rFonts w:ascii="Arial" w:hAnsi="Arial" w:cs="Arial"/>
          <w:sz w:val="22"/>
          <w:szCs w:val="22"/>
        </w:rPr>
        <w:t>Clearly define the issue and determine which solution you would recommend</w:t>
      </w:r>
      <w:r w:rsidR="00DD76B0">
        <w:rPr>
          <w:rFonts w:ascii="Arial" w:hAnsi="Arial" w:cs="Arial"/>
          <w:sz w:val="22"/>
          <w:szCs w:val="22"/>
        </w:rPr>
        <w:t>.</w:t>
      </w:r>
    </w:p>
    <w:p w:rsidR="009A18C3" w:rsidRPr="009A18C3" w:rsidRDefault="009A18C3" w:rsidP="009A18C3">
      <w:pPr>
        <w:pStyle w:val="ListParagraph"/>
        <w:numPr>
          <w:ilvl w:val="0"/>
          <w:numId w:val="27"/>
        </w:numPr>
        <w:spacing w:after="120"/>
        <w:rPr>
          <w:rFonts w:ascii="Arial" w:hAnsi="Arial" w:cs="Arial"/>
          <w:sz w:val="22"/>
          <w:szCs w:val="22"/>
        </w:rPr>
      </w:pPr>
      <w:r w:rsidRPr="009A18C3">
        <w:rPr>
          <w:rFonts w:ascii="Arial" w:hAnsi="Arial" w:cs="Arial"/>
          <w:sz w:val="22"/>
          <w:szCs w:val="22"/>
        </w:rPr>
        <w:t xml:space="preserve">Meet with your </w:t>
      </w:r>
      <w:r w:rsidR="00DD76B0">
        <w:rPr>
          <w:rFonts w:ascii="Arial" w:hAnsi="Arial" w:cs="Arial"/>
          <w:sz w:val="22"/>
          <w:szCs w:val="22"/>
        </w:rPr>
        <w:t>supervisor</w:t>
      </w:r>
      <w:r w:rsidRPr="009A18C3">
        <w:rPr>
          <w:rFonts w:ascii="Arial" w:hAnsi="Arial" w:cs="Arial"/>
          <w:sz w:val="22"/>
          <w:szCs w:val="22"/>
        </w:rPr>
        <w:t xml:space="preserve"> to discuss your preferred solution</w:t>
      </w:r>
      <w:r w:rsidR="00DD76B0">
        <w:rPr>
          <w:rFonts w:ascii="Arial" w:hAnsi="Arial" w:cs="Arial"/>
          <w:sz w:val="22"/>
          <w:szCs w:val="22"/>
        </w:rPr>
        <w:t>.</w:t>
      </w:r>
    </w:p>
    <w:p w:rsidR="009A18C3" w:rsidRPr="009A18C3" w:rsidRDefault="009A18C3" w:rsidP="009A18C3">
      <w:pPr>
        <w:pStyle w:val="ListParagraph"/>
        <w:numPr>
          <w:ilvl w:val="0"/>
          <w:numId w:val="27"/>
        </w:numPr>
        <w:spacing w:after="120"/>
        <w:rPr>
          <w:rFonts w:ascii="Arial" w:hAnsi="Arial" w:cs="Arial"/>
          <w:sz w:val="22"/>
          <w:szCs w:val="22"/>
        </w:rPr>
      </w:pPr>
      <w:r w:rsidRPr="009A18C3">
        <w:rPr>
          <w:rFonts w:ascii="Arial" w:hAnsi="Arial" w:cs="Arial"/>
          <w:sz w:val="22"/>
          <w:szCs w:val="22"/>
        </w:rPr>
        <w:t>Research potential solutions</w:t>
      </w:r>
      <w:r w:rsidR="00DD76B0">
        <w:rPr>
          <w:rFonts w:ascii="Arial" w:hAnsi="Arial" w:cs="Arial"/>
          <w:sz w:val="22"/>
          <w:szCs w:val="22"/>
        </w:rPr>
        <w:t>.</w:t>
      </w:r>
    </w:p>
    <w:p w:rsidR="009A18C3" w:rsidRDefault="009A18C3" w:rsidP="009A18C3">
      <w:pPr>
        <w:pStyle w:val="ListParagraph"/>
        <w:numPr>
          <w:ilvl w:val="0"/>
          <w:numId w:val="27"/>
        </w:numPr>
        <w:spacing w:after="120"/>
        <w:rPr>
          <w:rFonts w:ascii="Arial" w:hAnsi="Arial" w:cs="Arial"/>
          <w:sz w:val="22"/>
          <w:szCs w:val="22"/>
        </w:rPr>
      </w:pPr>
      <w:r w:rsidRPr="009A18C3">
        <w:rPr>
          <w:rFonts w:ascii="Arial" w:hAnsi="Arial" w:cs="Arial"/>
          <w:sz w:val="22"/>
          <w:szCs w:val="22"/>
        </w:rPr>
        <w:t>Nothing; use the meeting to work a solution jointly with the established team</w:t>
      </w:r>
      <w:r w:rsidR="00DD76B0">
        <w:rPr>
          <w:rFonts w:ascii="Arial" w:hAnsi="Arial" w:cs="Arial"/>
          <w:sz w:val="22"/>
          <w:szCs w:val="22"/>
        </w:rPr>
        <w:t>.</w:t>
      </w:r>
    </w:p>
    <w:p w:rsidR="009D136F" w:rsidRDefault="009D136F" w:rsidP="009D136F">
      <w:pPr>
        <w:pStyle w:val="ListParagraph"/>
        <w:ind w:left="0"/>
        <w:jc w:val="right"/>
        <w:rPr>
          <w:rFonts w:ascii="Arial" w:hAnsi="Arial"/>
          <w:b/>
          <w:i/>
          <w:color w:val="003399"/>
          <w:sz w:val="4"/>
        </w:rPr>
      </w:pPr>
    </w:p>
    <w:p w:rsidR="003762BF" w:rsidRDefault="003762BF" w:rsidP="009D136F">
      <w:pPr>
        <w:pStyle w:val="ListParagraph"/>
        <w:ind w:left="0"/>
        <w:jc w:val="right"/>
        <w:rPr>
          <w:rFonts w:ascii="Arial" w:hAnsi="Arial"/>
          <w:b/>
          <w:i/>
          <w:color w:val="003399"/>
          <w:sz w:val="4"/>
        </w:rPr>
      </w:pPr>
    </w:p>
    <w:p w:rsidR="003762BF" w:rsidRDefault="003762BF" w:rsidP="009D136F">
      <w:pPr>
        <w:pStyle w:val="ListParagraph"/>
        <w:ind w:left="0"/>
        <w:jc w:val="right"/>
        <w:rPr>
          <w:rFonts w:ascii="Arial" w:hAnsi="Arial"/>
          <w:b/>
          <w:i/>
          <w:color w:val="003399"/>
          <w:sz w:val="4"/>
        </w:rPr>
      </w:pPr>
    </w:p>
    <w:p w:rsidR="003762BF" w:rsidRDefault="003762BF" w:rsidP="009D136F">
      <w:pPr>
        <w:pStyle w:val="ListParagraph"/>
        <w:ind w:left="0"/>
        <w:jc w:val="right"/>
        <w:rPr>
          <w:rFonts w:ascii="Arial" w:hAnsi="Arial"/>
          <w:b/>
          <w:i/>
          <w:color w:val="003399"/>
          <w:sz w:val="4"/>
        </w:rPr>
      </w:pPr>
    </w:p>
    <w:p w:rsidR="003762BF" w:rsidRDefault="003762BF" w:rsidP="009D136F">
      <w:pPr>
        <w:pStyle w:val="ListParagraph"/>
        <w:ind w:left="0"/>
        <w:jc w:val="right"/>
        <w:rPr>
          <w:rFonts w:ascii="Arial" w:hAnsi="Arial"/>
          <w:b/>
          <w:i/>
          <w:color w:val="003399"/>
          <w:sz w:val="4"/>
        </w:rPr>
      </w:pPr>
    </w:p>
    <w:p w:rsidR="003762BF" w:rsidRPr="009D136F" w:rsidRDefault="003762BF" w:rsidP="009D136F">
      <w:pPr>
        <w:pStyle w:val="ListParagraph"/>
        <w:ind w:left="0"/>
        <w:jc w:val="right"/>
        <w:rPr>
          <w:rFonts w:ascii="Arial" w:hAnsi="Arial"/>
          <w:b/>
          <w:i/>
          <w:color w:val="003399"/>
          <w:sz w:val="4"/>
        </w:rPr>
      </w:pPr>
    </w:p>
    <w:p w:rsidR="009D136F" w:rsidRPr="009D136F" w:rsidRDefault="009D136F" w:rsidP="009D136F">
      <w:pPr>
        <w:pStyle w:val="ListParagraph"/>
        <w:ind w:left="0"/>
        <w:jc w:val="right"/>
        <w:rPr>
          <w:rFonts w:ascii="Arial" w:hAnsi="Arial" w:cs="Arial"/>
          <w:color w:val="003399"/>
          <w:sz w:val="22"/>
          <w:szCs w:val="20"/>
        </w:rPr>
      </w:pPr>
      <w:r w:rsidRPr="009D136F">
        <w:rPr>
          <w:rFonts w:ascii="Arial" w:hAnsi="Arial"/>
          <w:b/>
          <w:i/>
          <w:color w:val="003399"/>
          <w:sz w:val="20"/>
        </w:rPr>
        <w:t>CONTINUE ON TO THE NEXT PAGE</w:t>
      </w:r>
      <w:r w:rsidRPr="009D136F">
        <w:rPr>
          <w:rFonts w:ascii="Arial" w:hAnsi="Arial" w:cs="Arial"/>
          <w:color w:val="003399"/>
          <w:sz w:val="22"/>
          <w:szCs w:val="22"/>
        </w:rPr>
        <w:br w:type="page"/>
      </w:r>
    </w:p>
    <w:p w:rsidR="009D136F" w:rsidRPr="009D136F" w:rsidRDefault="009D136F" w:rsidP="009D136F">
      <w:pPr>
        <w:spacing w:after="120"/>
        <w:ind w:left="360"/>
        <w:rPr>
          <w:rFonts w:ascii="Arial" w:hAnsi="Arial" w:cs="Arial"/>
          <w:sz w:val="22"/>
          <w:szCs w:val="22"/>
        </w:rPr>
      </w:pPr>
    </w:p>
    <w:p w:rsidR="009A18C3" w:rsidRPr="009A18C3" w:rsidRDefault="009A18C3" w:rsidP="00864154">
      <w:pPr>
        <w:pStyle w:val="ListParagraph"/>
        <w:numPr>
          <w:ilvl w:val="0"/>
          <w:numId w:val="33"/>
        </w:numPr>
        <w:spacing w:after="120"/>
        <w:rPr>
          <w:rFonts w:ascii="Arial" w:hAnsi="Arial" w:cs="Arial"/>
          <w:b/>
          <w:sz w:val="22"/>
          <w:szCs w:val="22"/>
        </w:rPr>
      </w:pPr>
      <w:r w:rsidRPr="009A18C3">
        <w:rPr>
          <w:rFonts w:ascii="Arial" w:hAnsi="Arial" w:cs="Arial"/>
          <w:b/>
          <w:sz w:val="22"/>
          <w:szCs w:val="22"/>
        </w:rPr>
        <w:t xml:space="preserve">Recently, you have noticed a performance problem with one of your team members.  The team member has repeatedly been making the same mistake when completing customer orders, causing shipments to be delayed.  Upon further investigation, you find that the same mistake has been made by other team members as well, and is probably due to a confusing interface in one part of the ordering system.  </w:t>
      </w:r>
      <w:r w:rsidR="003762BF">
        <w:rPr>
          <w:rFonts w:ascii="Arial" w:hAnsi="Arial" w:cs="Arial"/>
          <w:b/>
          <w:sz w:val="22"/>
          <w:szCs w:val="22"/>
        </w:rPr>
        <w:t>W</w:t>
      </w:r>
      <w:r w:rsidRPr="009A18C3">
        <w:rPr>
          <w:rFonts w:ascii="Arial" w:hAnsi="Arial" w:cs="Arial"/>
          <w:b/>
          <w:sz w:val="22"/>
          <w:szCs w:val="22"/>
        </w:rPr>
        <w:t xml:space="preserve">hat would you </w:t>
      </w:r>
      <w:r>
        <w:rPr>
          <w:rFonts w:ascii="Arial" w:hAnsi="Arial" w:cs="Arial"/>
          <w:b/>
          <w:sz w:val="22"/>
          <w:szCs w:val="22"/>
        </w:rPr>
        <w:t>most</w:t>
      </w:r>
      <w:r w:rsidRPr="009A18C3">
        <w:rPr>
          <w:rFonts w:ascii="Arial" w:hAnsi="Arial" w:cs="Arial"/>
          <w:b/>
          <w:sz w:val="22"/>
          <w:szCs w:val="22"/>
        </w:rPr>
        <w:t xml:space="preserve"> likely do?</w:t>
      </w:r>
    </w:p>
    <w:p w:rsidR="009A18C3" w:rsidRPr="009A18C3" w:rsidRDefault="009A18C3" w:rsidP="009A18C3">
      <w:pPr>
        <w:pStyle w:val="ListParagraph"/>
        <w:numPr>
          <w:ilvl w:val="0"/>
          <w:numId w:val="28"/>
        </w:numPr>
        <w:spacing w:after="120"/>
        <w:rPr>
          <w:rFonts w:ascii="Arial" w:hAnsi="Arial" w:cs="Arial"/>
          <w:sz w:val="22"/>
          <w:szCs w:val="22"/>
        </w:rPr>
      </w:pPr>
      <w:r w:rsidRPr="009A18C3">
        <w:rPr>
          <w:rFonts w:ascii="Arial" w:hAnsi="Arial" w:cs="Arial"/>
          <w:sz w:val="22"/>
          <w:szCs w:val="22"/>
        </w:rPr>
        <w:t xml:space="preserve">Tell your </w:t>
      </w:r>
      <w:r w:rsidR="003762BF">
        <w:rPr>
          <w:rFonts w:ascii="Arial" w:hAnsi="Arial" w:cs="Arial"/>
          <w:sz w:val="22"/>
          <w:szCs w:val="22"/>
        </w:rPr>
        <w:t>supervisor</w:t>
      </w:r>
      <w:r w:rsidRPr="009A18C3">
        <w:rPr>
          <w:rFonts w:ascii="Arial" w:hAnsi="Arial" w:cs="Arial"/>
          <w:sz w:val="22"/>
          <w:szCs w:val="22"/>
        </w:rPr>
        <w:t>about the recurring mistake by the team member, and suggest that the team member attend the system training session again</w:t>
      </w:r>
      <w:r w:rsidR="003762BF">
        <w:rPr>
          <w:rFonts w:ascii="Arial" w:hAnsi="Arial" w:cs="Arial"/>
          <w:sz w:val="22"/>
          <w:szCs w:val="22"/>
        </w:rPr>
        <w:t>.</w:t>
      </w:r>
    </w:p>
    <w:p w:rsidR="009A18C3" w:rsidRPr="009A18C3" w:rsidRDefault="009A18C3" w:rsidP="009A18C3">
      <w:pPr>
        <w:pStyle w:val="ListParagraph"/>
        <w:numPr>
          <w:ilvl w:val="0"/>
          <w:numId w:val="28"/>
        </w:numPr>
        <w:spacing w:after="120"/>
        <w:rPr>
          <w:rFonts w:ascii="Arial" w:hAnsi="Arial" w:cs="Arial"/>
          <w:sz w:val="22"/>
          <w:szCs w:val="22"/>
        </w:rPr>
      </w:pPr>
      <w:r w:rsidRPr="009A18C3">
        <w:rPr>
          <w:rFonts w:ascii="Arial" w:hAnsi="Arial" w:cs="Arial"/>
          <w:sz w:val="22"/>
          <w:szCs w:val="22"/>
        </w:rPr>
        <w:t>Tell your team member that he has made the same mistake a number of times, and that it is going to significantly impact customer satisfaction if it continues to occur</w:t>
      </w:r>
      <w:r w:rsidR="003762BF">
        <w:rPr>
          <w:rFonts w:ascii="Arial" w:hAnsi="Arial" w:cs="Arial"/>
          <w:sz w:val="22"/>
          <w:szCs w:val="22"/>
        </w:rPr>
        <w:t>.</w:t>
      </w:r>
    </w:p>
    <w:p w:rsidR="009A18C3" w:rsidRPr="009A18C3" w:rsidRDefault="009A18C3" w:rsidP="009A18C3">
      <w:pPr>
        <w:pStyle w:val="ListParagraph"/>
        <w:numPr>
          <w:ilvl w:val="0"/>
          <w:numId w:val="28"/>
        </w:numPr>
        <w:spacing w:after="120"/>
        <w:rPr>
          <w:rFonts w:ascii="Arial" w:hAnsi="Arial" w:cs="Arial"/>
          <w:sz w:val="22"/>
          <w:szCs w:val="22"/>
        </w:rPr>
      </w:pPr>
      <w:r w:rsidRPr="009A18C3">
        <w:rPr>
          <w:rFonts w:ascii="Arial" w:hAnsi="Arial" w:cs="Arial"/>
          <w:sz w:val="22"/>
          <w:szCs w:val="22"/>
        </w:rPr>
        <w:t>Tell your team member about the situation with the customer, explain that it was caused by a mistake he made that has also been made by a number of other people, and explain how to do it correctly</w:t>
      </w:r>
      <w:r w:rsidR="003762BF">
        <w:rPr>
          <w:rFonts w:ascii="Arial" w:hAnsi="Arial" w:cs="Arial"/>
          <w:sz w:val="22"/>
          <w:szCs w:val="22"/>
        </w:rPr>
        <w:t>.</w:t>
      </w:r>
    </w:p>
    <w:p w:rsidR="009A18C3" w:rsidRPr="009A18C3" w:rsidRDefault="009A18C3" w:rsidP="009A18C3">
      <w:pPr>
        <w:pStyle w:val="ListParagraph"/>
        <w:numPr>
          <w:ilvl w:val="0"/>
          <w:numId w:val="28"/>
        </w:numPr>
        <w:spacing w:after="120"/>
        <w:rPr>
          <w:rFonts w:ascii="Arial" w:hAnsi="Arial" w:cs="Arial"/>
          <w:sz w:val="22"/>
          <w:szCs w:val="22"/>
        </w:rPr>
      </w:pPr>
      <w:r w:rsidRPr="009A18C3">
        <w:rPr>
          <w:rFonts w:ascii="Arial" w:hAnsi="Arial" w:cs="Arial"/>
          <w:sz w:val="22"/>
          <w:szCs w:val="22"/>
        </w:rPr>
        <w:t>Do not talk to your team member about the mistake since it is clearly a problem with the ordering system rath</w:t>
      </w:r>
      <w:r w:rsidR="003762BF">
        <w:rPr>
          <w:rFonts w:ascii="Arial" w:hAnsi="Arial" w:cs="Arial"/>
          <w:sz w:val="22"/>
          <w:szCs w:val="22"/>
        </w:rPr>
        <w:t>er than the users of the system.</w:t>
      </w:r>
    </w:p>
    <w:p w:rsidR="009A18C3" w:rsidRPr="009A18C3" w:rsidRDefault="009A18C3" w:rsidP="009A18C3">
      <w:pPr>
        <w:spacing w:after="120"/>
        <w:rPr>
          <w:rFonts w:ascii="Arial" w:hAnsi="Arial" w:cs="Arial"/>
          <w:color w:val="0070C0"/>
          <w:sz w:val="22"/>
          <w:szCs w:val="22"/>
        </w:rPr>
      </w:pPr>
      <w:r w:rsidRPr="009A18C3">
        <w:rPr>
          <w:rFonts w:ascii="Arial" w:hAnsi="Arial" w:cs="Arial"/>
          <w:color w:val="0070C0"/>
          <w:sz w:val="22"/>
          <w:szCs w:val="22"/>
        </w:rPr>
        <w:t>---------------------------------------------------------------------------------------------------------------------------------------------------</w:t>
      </w:r>
    </w:p>
    <w:p w:rsidR="009A18C3" w:rsidRPr="009A18C3" w:rsidRDefault="009A18C3" w:rsidP="00864154">
      <w:pPr>
        <w:pStyle w:val="ListParagraph"/>
        <w:numPr>
          <w:ilvl w:val="0"/>
          <w:numId w:val="33"/>
        </w:numPr>
        <w:spacing w:after="120"/>
        <w:rPr>
          <w:rFonts w:ascii="Arial" w:hAnsi="Arial" w:cs="Arial"/>
          <w:b/>
          <w:sz w:val="22"/>
          <w:szCs w:val="22"/>
        </w:rPr>
      </w:pPr>
      <w:r w:rsidRPr="009A18C3">
        <w:rPr>
          <w:rFonts w:ascii="Arial" w:hAnsi="Arial" w:cs="Arial"/>
          <w:b/>
          <w:sz w:val="22"/>
          <w:szCs w:val="22"/>
        </w:rPr>
        <w:t xml:space="preserve">When you arrive at work to begin your shift, you realize that the team working before you has not prepared the line for your team to take over.  The maintenance and activities during the shift have not been documented and it is unclear what actions are needed to make the production line run smoothly.  The previous team is already leaving the floor.  </w:t>
      </w:r>
      <w:r w:rsidR="003762BF">
        <w:rPr>
          <w:rFonts w:ascii="Arial" w:hAnsi="Arial" w:cs="Arial"/>
          <w:b/>
          <w:sz w:val="22"/>
          <w:szCs w:val="22"/>
        </w:rPr>
        <w:t>W</w:t>
      </w:r>
      <w:r w:rsidRPr="009A18C3">
        <w:rPr>
          <w:rFonts w:ascii="Arial" w:hAnsi="Arial" w:cs="Arial"/>
          <w:b/>
          <w:sz w:val="22"/>
          <w:szCs w:val="22"/>
        </w:rPr>
        <w:t xml:space="preserve">hat would you </w:t>
      </w:r>
      <w:r>
        <w:rPr>
          <w:rFonts w:ascii="Arial" w:hAnsi="Arial" w:cs="Arial"/>
          <w:b/>
          <w:sz w:val="22"/>
          <w:szCs w:val="22"/>
        </w:rPr>
        <w:t>most</w:t>
      </w:r>
      <w:r w:rsidRPr="009A18C3">
        <w:rPr>
          <w:rFonts w:ascii="Arial" w:hAnsi="Arial" w:cs="Arial"/>
          <w:b/>
          <w:sz w:val="22"/>
          <w:szCs w:val="22"/>
        </w:rPr>
        <w:t xml:space="preserve"> likely do?</w:t>
      </w:r>
    </w:p>
    <w:p w:rsidR="009A18C3" w:rsidRPr="009A18C3" w:rsidRDefault="009A18C3" w:rsidP="009A18C3">
      <w:pPr>
        <w:pStyle w:val="ListParagraph"/>
        <w:numPr>
          <w:ilvl w:val="0"/>
          <w:numId w:val="29"/>
        </w:numPr>
        <w:spacing w:after="120"/>
        <w:rPr>
          <w:rFonts w:ascii="Arial" w:hAnsi="Arial" w:cs="Arial"/>
          <w:sz w:val="22"/>
          <w:szCs w:val="22"/>
        </w:rPr>
      </w:pPr>
      <w:r w:rsidRPr="009A18C3">
        <w:rPr>
          <w:rFonts w:ascii="Arial" w:hAnsi="Arial" w:cs="Arial"/>
          <w:sz w:val="22"/>
          <w:szCs w:val="22"/>
        </w:rPr>
        <w:t>Make sure that the line supervisor is aware of the lack of preparation by the previous shift.</w:t>
      </w:r>
    </w:p>
    <w:p w:rsidR="009A18C3" w:rsidRPr="009A18C3" w:rsidRDefault="009A18C3" w:rsidP="009A18C3">
      <w:pPr>
        <w:pStyle w:val="ListParagraph"/>
        <w:numPr>
          <w:ilvl w:val="0"/>
          <w:numId w:val="29"/>
        </w:numPr>
        <w:spacing w:after="120"/>
        <w:rPr>
          <w:rFonts w:ascii="Arial" w:hAnsi="Arial" w:cs="Arial"/>
          <w:sz w:val="22"/>
          <w:szCs w:val="22"/>
        </w:rPr>
      </w:pPr>
      <w:r w:rsidRPr="009A18C3">
        <w:rPr>
          <w:rFonts w:ascii="Arial" w:hAnsi="Arial" w:cs="Arial"/>
          <w:sz w:val="22"/>
          <w:szCs w:val="22"/>
        </w:rPr>
        <w:t>Catch up to one or more of the employees from the previous shift to clarify the maintenance that occurred during the shift.</w:t>
      </w:r>
    </w:p>
    <w:p w:rsidR="009A18C3" w:rsidRPr="009A18C3" w:rsidRDefault="009A18C3" w:rsidP="009A18C3">
      <w:pPr>
        <w:pStyle w:val="ListParagraph"/>
        <w:numPr>
          <w:ilvl w:val="0"/>
          <w:numId w:val="29"/>
        </w:numPr>
        <w:spacing w:after="120"/>
        <w:rPr>
          <w:rFonts w:ascii="Arial" w:hAnsi="Arial" w:cs="Arial"/>
          <w:sz w:val="22"/>
          <w:szCs w:val="22"/>
        </w:rPr>
      </w:pPr>
      <w:r w:rsidRPr="009A18C3">
        <w:rPr>
          <w:rFonts w:ascii="Arial" w:hAnsi="Arial" w:cs="Arial"/>
          <w:sz w:val="22"/>
          <w:szCs w:val="22"/>
        </w:rPr>
        <w:t xml:space="preserve">Examine the line to determine what actions are needed; hopefully you will be able to tell where maintenance is necessary.  </w:t>
      </w:r>
    </w:p>
    <w:p w:rsidR="009A18C3" w:rsidRPr="009A18C3" w:rsidRDefault="009A18C3" w:rsidP="009A18C3">
      <w:pPr>
        <w:pStyle w:val="ListParagraph"/>
        <w:numPr>
          <w:ilvl w:val="0"/>
          <w:numId w:val="29"/>
        </w:numPr>
        <w:spacing w:after="120"/>
        <w:rPr>
          <w:rFonts w:ascii="Arial" w:hAnsi="Arial" w:cs="Arial"/>
          <w:sz w:val="22"/>
          <w:szCs w:val="22"/>
        </w:rPr>
      </w:pPr>
      <w:r w:rsidRPr="009A18C3">
        <w:rPr>
          <w:rFonts w:ascii="Arial" w:hAnsi="Arial" w:cs="Arial"/>
          <w:sz w:val="22"/>
          <w:szCs w:val="22"/>
        </w:rPr>
        <w:t xml:space="preserve">Assume that the line is in the same condition as it is most days when you begin work.  </w:t>
      </w:r>
    </w:p>
    <w:p w:rsidR="009A18C3" w:rsidRPr="009A18C3" w:rsidRDefault="009A18C3" w:rsidP="009A18C3">
      <w:pPr>
        <w:pStyle w:val="ListParagraph"/>
        <w:numPr>
          <w:ilvl w:val="0"/>
          <w:numId w:val="29"/>
        </w:numPr>
        <w:spacing w:after="120"/>
        <w:rPr>
          <w:rFonts w:ascii="Arial" w:hAnsi="Arial" w:cs="Arial"/>
          <w:sz w:val="22"/>
          <w:szCs w:val="22"/>
        </w:rPr>
      </w:pPr>
      <w:r w:rsidRPr="009A18C3">
        <w:rPr>
          <w:rFonts w:ascii="Arial" w:hAnsi="Arial" w:cs="Arial"/>
          <w:sz w:val="22"/>
          <w:szCs w:val="22"/>
        </w:rPr>
        <w:t>Wait for your supervisor to check into the last team’s shift and tell you what is needed.</w:t>
      </w:r>
    </w:p>
    <w:p w:rsidR="00463D51" w:rsidRDefault="00463D51" w:rsidP="009A18C3">
      <w:pPr>
        <w:spacing w:after="120"/>
        <w:jc w:val="center"/>
        <w:rPr>
          <w:rFonts w:ascii="Arial" w:hAnsi="Arial"/>
          <w:b/>
          <w:i/>
          <w:color w:val="0000FF"/>
          <w:sz w:val="20"/>
        </w:rPr>
      </w:pPr>
    </w:p>
    <w:p w:rsidR="00463D51" w:rsidRDefault="00463D51" w:rsidP="00463D51">
      <w:pPr>
        <w:jc w:val="center"/>
        <w:rPr>
          <w:rFonts w:ascii="Arial" w:hAnsi="Arial"/>
          <w:b/>
          <w:i/>
          <w:color w:val="0000FF"/>
          <w:sz w:val="20"/>
        </w:rPr>
      </w:pPr>
    </w:p>
    <w:p w:rsidR="00463D51" w:rsidRDefault="00463D51" w:rsidP="00463D51">
      <w:pPr>
        <w:jc w:val="center"/>
        <w:rPr>
          <w:rFonts w:ascii="Arial" w:hAnsi="Arial"/>
          <w:b/>
          <w:i/>
          <w:color w:val="0000FF"/>
          <w:sz w:val="20"/>
        </w:rPr>
      </w:pPr>
    </w:p>
    <w:p w:rsidR="00463D51" w:rsidRDefault="00463D51" w:rsidP="00463D51">
      <w:pPr>
        <w:jc w:val="center"/>
        <w:rPr>
          <w:rFonts w:ascii="Arial" w:hAnsi="Arial"/>
          <w:b/>
          <w:i/>
          <w:color w:val="0000FF"/>
          <w:sz w:val="20"/>
        </w:rPr>
      </w:pPr>
    </w:p>
    <w:p w:rsidR="00463D51" w:rsidRDefault="00463D51" w:rsidP="00463D51">
      <w:pPr>
        <w:jc w:val="center"/>
        <w:rPr>
          <w:rFonts w:ascii="Arial" w:hAnsi="Arial"/>
          <w:b/>
          <w:i/>
          <w:color w:val="0000FF"/>
          <w:sz w:val="20"/>
        </w:rPr>
      </w:pPr>
    </w:p>
    <w:p w:rsidR="00463D51" w:rsidRDefault="00463D51" w:rsidP="00463D51">
      <w:pPr>
        <w:jc w:val="center"/>
        <w:rPr>
          <w:rFonts w:ascii="Arial" w:hAnsi="Arial"/>
          <w:b/>
          <w:i/>
          <w:color w:val="0000FF"/>
          <w:sz w:val="20"/>
        </w:rPr>
      </w:pPr>
    </w:p>
    <w:p w:rsidR="00463D51" w:rsidRDefault="00463D51" w:rsidP="00463D51">
      <w:pPr>
        <w:jc w:val="center"/>
        <w:rPr>
          <w:rFonts w:ascii="Arial" w:hAnsi="Arial"/>
          <w:b/>
          <w:i/>
          <w:color w:val="0000FF"/>
          <w:sz w:val="20"/>
        </w:rPr>
      </w:pPr>
    </w:p>
    <w:p w:rsidR="00463D51" w:rsidRDefault="00463D51" w:rsidP="00463D51">
      <w:pPr>
        <w:jc w:val="center"/>
        <w:rPr>
          <w:rFonts w:ascii="Arial" w:hAnsi="Arial"/>
          <w:b/>
          <w:i/>
          <w:color w:val="0000FF"/>
          <w:sz w:val="20"/>
        </w:rPr>
      </w:pPr>
    </w:p>
    <w:p w:rsidR="00463D51" w:rsidRDefault="00463D51" w:rsidP="00463D51">
      <w:pPr>
        <w:jc w:val="center"/>
        <w:rPr>
          <w:rFonts w:ascii="Arial" w:hAnsi="Arial"/>
          <w:b/>
          <w:i/>
          <w:color w:val="0000FF"/>
          <w:sz w:val="20"/>
        </w:rPr>
      </w:pPr>
    </w:p>
    <w:p w:rsidR="00463D51" w:rsidRDefault="00463D51" w:rsidP="00463D51">
      <w:pPr>
        <w:jc w:val="center"/>
        <w:rPr>
          <w:rFonts w:ascii="Arial" w:hAnsi="Arial"/>
          <w:b/>
          <w:i/>
          <w:color w:val="0000FF"/>
          <w:sz w:val="20"/>
        </w:rPr>
      </w:pPr>
    </w:p>
    <w:p w:rsidR="00463D51" w:rsidRDefault="00463D51" w:rsidP="00463D51">
      <w:pPr>
        <w:jc w:val="center"/>
        <w:rPr>
          <w:rFonts w:ascii="Arial" w:hAnsi="Arial"/>
          <w:b/>
          <w:i/>
          <w:color w:val="0000FF"/>
          <w:sz w:val="20"/>
        </w:rPr>
      </w:pPr>
    </w:p>
    <w:p w:rsidR="00463D51" w:rsidRDefault="00463D51" w:rsidP="00463D51">
      <w:pPr>
        <w:jc w:val="center"/>
        <w:rPr>
          <w:rFonts w:ascii="Arial" w:hAnsi="Arial"/>
          <w:b/>
          <w:i/>
          <w:color w:val="0000FF"/>
          <w:sz w:val="20"/>
        </w:rPr>
      </w:pPr>
    </w:p>
    <w:p w:rsidR="00463D51" w:rsidRDefault="00463D51" w:rsidP="00463D51">
      <w:pPr>
        <w:jc w:val="center"/>
        <w:rPr>
          <w:rFonts w:ascii="Arial" w:hAnsi="Arial"/>
          <w:b/>
          <w:i/>
          <w:color w:val="0000FF"/>
          <w:sz w:val="20"/>
        </w:rPr>
      </w:pPr>
    </w:p>
    <w:p w:rsidR="00463D51" w:rsidRDefault="00463D51" w:rsidP="00463D51">
      <w:pPr>
        <w:jc w:val="center"/>
        <w:rPr>
          <w:rFonts w:ascii="Arial" w:hAnsi="Arial"/>
          <w:b/>
          <w:i/>
          <w:color w:val="0000FF"/>
          <w:sz w:val="20"/>
        </w:rPr>
      </w:pPr>
    </w:p>
    <w:p w:rsidR="00463D51" w:rsidRDefault="00463D51" w:rsidP="00463D51">
      <w:pPr>
        <w:jc w:val="center"/>
        <w:rPr>
          <w:rFonts w:ascii="Arial" w:hAnsi="Arial"/>
          <w:b/>
          <w:i/>
          <w:color w:val="0000FF"/>
          <w:sz w:val="20"/>
        </w:rPr>
      </w:pPr>
    </w:p>
    <w:p w:rsidR="00463D51" w:rsidRDefault="00463D51" w:rsidP="00463D51">
      <w:pPr>
        <w:jc w:val="center"/>
        <w:rPr>
          <w:rFonts w:ascii="Arial" w:hAnsi="Arial"/>
          <w:b/>
          <w:i/>
          <w:color w:val="0000FF"/>
          <w:sz w:val="20"/>
        </w:rPr>
      </w:pPr>
    </w:p>
    <w:p w:rsidR="00463D51" w:rsidRDefault="00463D51" w:rsidP="00463D51">
      <w:pPr>
        <w:jc w:val="center"/>
        <w:rPr>
          <w:rFonts w:ascii="Arial" w:hAnsi="Arial"/>
          <w:b/>
          <w:i/>
          <w:color w:val="0000FF"/>
          <w:sz w:val="20"/>
        </w:rPr>
      </w:pPr>
    </w:p>
    <w:p w:rsidR="00463D51" w:rsidRDefault="00463D51" w:rsidP="00463D51">
      <w:pPr>
        <w:jc w:val="center"/>
        <w:rPr>
          <w:rFonts w:ascii="Arial" w:hAnsi="Arial"/>
          <w:b/>
          <w:i/>
          <w:color w:val="0000FF"/>
          <w:sz w:val="20"/>
        </w:rPr>
      </w:pPr>
    </w:p>
    <w:p w:rsidR="00463D51" w:rsidRDefault="00463D51" w:rsidP="00463D51">
      <w:pPr>
        <w:jc w:val="center"/>
        <w:rPr>
          <w:rFonts w:ascii="Arial" w:hAnsi="Arial"/>
          <w:b/>
          <w:i/>
          <w:color w:val="0000FF"/>
          <w:sz w:val="20"/>
        </w:rPr>
      </w:pPr>
    </w:p>
    <w:p w:rsidR="00463D51" w:rsidRDefault="00463D51" w:rsidP="00463D51">
      <w:pPr>
        <w:jc w:val="center"/>
        <w:rPr>
          <w:rFonts w:ascii="Arial" w:hAnsi="Arial"/>
          <w:b/>
          <w:i/>
          <w:color w:val="0000FF"/>
          <w:sz w:val="20"/>
        </w:rPr>
      </w:pPr>
    </w:p>
    <w:p w:rsidR="00463D51" w:rsidRDefault="00463D51" w:rsidP="00463D51">
      <w:pPr>
        <w:jc w:val="center"/>
        <w:rPr>
          <w:rFonts w:ascii="Arial" w:hAnsi="Arial"/>
          <w:b/>
          <w:i/>
          <w:color w:val="0000FF"/>
          <w:sz w:val="20"/>
        </w:rPr>
      </w:pPr>
    </w:p>
    <w:p w:rsidR="00463D51" w:rsidRDefault="00463D51" w:rsidP="00463D51">
      <w:pPr>
        <w:jc w:val="center"/>
        <w:rPr>
          <w:rFonts w:ascii="Arial" w:hAnsi="Arial"/>
          <w:b/>
          <w:i/>
          <w:color w:val="0000FF"/>
          <w:sz w:val="20"/>
        </w:rPr>
      </w:pPr>
    </w:p>
    <w:p w:rsidR="00463D51" w:rsidRDefault="00463D51" w:rsidP="00463D51">
      <w:pPr>
        <w:jc w:val="center"/>
        <w:rPr>
          <w:rFonts w:ascii="Arial" w:hAnsi="Arial"/>
          <w:b/>
          <w:i/>
          <w:color w:val="0000FF"/>
          <w:sz w:val="20"/>
        </w:rPr>
      </w:pPr>
    </w:p>
    <w:p w:rsidR="00463D51" w:rsidRDefault="00463D51" w:rsidP="00463D51">
      <w:pPr>
        <w:jc w:val="center"/>
        <w:rPr>
          <w:rFonts w:ascii="Arial" w:hAnsi="Arial"/>
          <w:b/>
          <w:i/>
          <w:color w:val="0000FF"/>
          <w:sz w:val="20"/>
        </w:rPr>
      </w:pPr>
    </w:p>
    <w:p w:rsidR="003D0856" w:rsidRPr="00B93A5B" w:rsidRDefault="003D0856" w:rsidP="003D0856">
      <w:pPr>
        <w:jc w:val="right"/>
        <w:rPr>
          <w:rFonts w:ascii="Arial" w:hAnsi="Arial" w:cs="Arial"/>
          <w:color w:val="003399"/>
          <w:sz w:val="22"/>
          <w:szCs w:val="20"/>
        </w:rPr>
      </w:pPr>
      <w:r>
        <w:rPr>
          <w:rFonts w:ascii="Arial" w:hAnsi="Arial"/>
          <w:b/>
          <w:i/>
          <w:color w:val="003399"/>
          <w:sz w:val="20"/>
        </w:rPr>
        <w:t>END</w:t>
      </w:r>
    </w:p>
    <w:p w:rsidR="00463D51" w:rsidRDefault="00463D51" w:rsidP="00463D51">
      <w:pPr>
        <w:jc w:val="center"/>
        <w:rPr>
          <w:rFonts w:ascii="Arial" w:hAnsi="Arial"/>
          <w:b/>
          <w:i/>
          <w:color w:val="0000FF"/>
          <w:sz w:val="20"/>
        </w:rPr>
      </w:pPr>
    </w:p>
    <w:p w:rsidR="00463D51" w:rsidRDefault="00463D51" w:rsidP="00463D51">
      <w:pPr>
        <w:jc w:val="center"/>
        <w:rPr>
          <w:rFonts w:ascii="Arial" w:hAnsi="Arial"/>
          <w:b/>
          <w:i/>
          <w:color w:val="0000FF"/>
          <w:sz w:val="20"/>
        </w:rPr>
      </w:pPr>
    </w:p>
    <w:p w:rsidR="00463D51" w:rsidRDefault="00463D51" w:rsidP="00463D51">
      <w:pPr>
        <w:jc w:val="center"/>
        <w:rPr>
          <w:rFonts w:ascii="Arial" w:hAnsi="Arial"/>
          <w:b/>
          <w:i/>
          <w:color w:val="0000FF"/>
          <w:sz w:val="20"/>
        </w:rPr>
      </w:pPr>
    </w:p>
    <w:p w:rsidR="00463D51" w:rsidRDefault="00463D51" w:rsidP="00463D51">
      <w:pPr>
        <w:jc w:val="center"/>
        <w:rPr>
          <w:rFonts w:ascii="Arial" w:hAnsi="Arial"/>
          <w:b/>
          <w:i/>
          <w:color w:val="0000FF"/>
          <w:sz w:val="20"/>
        </w:rPr>
      </w:pPr>
    </w:p>
    <w:p w:rsidR="00463D51" w:rsidRDefault="00463D51" w:rsidP="00463D51">
      <w:pPr>
        <w:jc w:val="center"/>
        <w:rPr>
          <w:rFonts w:ascii="Arial" w:hAnsi="Arial"/>
          <w:b/>
          <w:i/>
          <w:color w:val="0000FF"/>
          <w:sz w:val="20"/>
        </w:rPr>
      </w:pPr>
    </w:p>
    <w:p w:rsidR="00463D51" w:rsidRDefault="00463D51" w:rsidP="00463D51">
      <w:pPr>
        <w:jc w:val="center"/>
        <w:rPr>
          <w:rFonts w:ascii="Arial" w:hAnsi="Arial"/>
          <w:b/>
          <w:i/>
          <w:color w:val="0000FF"/>
          <w:sz w:val="20"/>
        </w:rPr>
      </w:pPr>
    </w:p>
    <w:p w:rsidR="00463D51" w:rsidRDefault="00463D51" w:rsidP="00463D51">
      <w:pPr>
        <w:jc w:val="center"/>
        <w:rPr>
          <w:rFonts w:ascii="Arial" w:hAnsi="Arial"/>
          <w:b/>
          <w:i/>
          <w:color w:val="0000FF"/>
          <w:sz w:val="20"/>
        </w:rPr>
      </w:pPr>
    </w:p>
    <w:p w:rsidR="00463D51" w:rsidRDefault="00463D51" w:rsidP="00463D51">
      <w:pPr>
        <w:jc w:val="center"/>
        <w:rPr>
          <w:rFonts w:ascii="Arial" w:hAnsi="Arial"/>
          <w:b/>
          <w:i/>
          <w:color w:val="0000FF"/>
          <w:sz w:val="20"/>
        </w:rPr>
      </w:pPr>
    </w:p>
    <w:p w:rsidR="00463D51" w:rsidRDefault="00463D51" w:rsidP="00463D51">
      <w:pPr>
        <w:jc w:val="center"/>
        <w:rPr>
          <w:rFonts w:ascii="Arial" w:hAnsi="Arial"/>
          <w:b/>
          <w:i/>
          <w:color w:val="0000FF"/>
          <w:sz w:val="20"/>
        </w:rPr>
      </w:pPr>
    </w:p>
    <w:p w:rsidR="00463D51" w:rsidRDefault="00463D51" w:rsidP="00463D51">
      <w:pPr>
        <w:jc w:val="center"/>
        <w:rPr>
          <w:rFonts w:ascii="Arial" w:hAnsi="Arial"/>
          <w:b/>
          <w:i/>
          <w:color w:val="0000FF"/>
          <w:sz w:val="20"/>
        </w:rPr>
      </w:pPr>
    </w:p>
    <w:p w:rsidR="00463D51" w:rsidRDefault="00463D51" w:rsidP="00463D51">
      <w:pPr>
        <w:jc w:val="center"/>
        <w:rPr>
          <w:rFonts w:ascii="Arial" w:hAnsi="Arial"/>
          <w:b/>
          <w:i/>
          <w:color w:val="0000FF"/>
          <w:sz w:val="20"/>
        </w:rPr>
      </w:pPr>
    </w:p>
    <w:p w:rsidR="00463D51" w:rsidRDefault="00463D51" w:rsidP="00463D51">
      <w:pPr>
        <w:jc w:val="center"/>
        <w:rPr>
          <w:rFonts w:ascii="Arial" w:hAnsi="Arial"/>
          <w:b/>
          <w:i/>
          <w:color w:val="0000FF"/>
          <w:sz w:val="20"/>
        </w:rPr>
      </w:pPr>
    </w:p>
    <w:p w:rsidR="00463D51" w:rsidRDefault="00463D51" w:rsidP="00463D51">
      <w:pPr>
        <w:jc w:val="center"/>
        <w:rPr>
          <w:rFonts w:ascii="Arial" w:hAnsi="Arial"/>
          <w:b/>
          <w:i/>
          <w:color w:val="0000FF"/>
          <w:sz w:val="20"/>
        </w:rPr>
      </w:pPr>
    </w:p>
    <w:p w:rsidR="00463D51" w:rsidRDefault="00463D51" w:rsidP="00463D51">
      <w:pPr>
        <w:rPr>
          <w:rFonts w:ascii="Arial" w:hAnsi="Arial"/>
          <w:b/>
          <w:i/>
          <w:color w:val="0000FF"/>
          <w:sz w:val="20"/>
        </w:rPr>
      </w:pPr>
    </w:p>
    <w:p w:rsidR="00463D51" w:rsidRDefault="00463D51" w:rsidP="00463D51">
      <w:pPr>
        <w:jc w:val="center"/>
        <w:rPr>
          <w:rFonts w:ascii="Arial" w:hAnsi="Arial"/>
          <w:b/>
          <w:i/>
          <w:color w:val="0000FF"/>
          <w:sz w:val="20"/>
        </w:rPr>
      </w:pPr>
    </w:p>
    <w:p w:rsidR="003D0856" w:rsidRDefault="003D0856" w:rsidP="00463D51">
      <w:pPr>
        <w:jc w:val="center"/>
        <w:rPr>
          <w:rFonts w:ascii="Arial" w:hAnsi="Arial"/>
          <w:b/>
          <w:i/>
          <w:color w:val="0000FF"/>
          <w:sz w:val="20"/>
        </w:rPr>
      </w:pPr>
    </w:p>
    <w:p w:rsidR="003D0856" w:rsidRDefault="003D0856" w:rsidP="00463D51">
      <w:pPr>
        <w:jc w:val="center"/>
        <w:rPr>
          <w:rFonts w:ascii="Arial" w:hAnsi="Arial"/>
          <w:b/>
          <w:i/>
          <w:color w:val="0000FF"/>
          <w:sz w:val="20"/>
        </w:rPr>
      </w:pPr>
    </w:p>
    <w:p w:rsidR="003D0856" w:rsidRDefault="003D0856" w:rsidP="00463D51">
      <w:pPr>
        <w:jc w:val="center"/>
        <w:rPr>
          <w:rFonts w:ascii="Arial" w:hAnsi="Arial"/>
          <w:b/>
          <w:i/>
          <w:color w:val="0000FF"/>
          <w:sz w:val="20"/>
        </w:rPr>
      </w:pPr>
    </w:p>
    <w:p w:rsidR="003D0856" w:rsidRDefault="003D0856" w:rsidP="00463D51">
      <w:pPr>
        <w:jc w:val="center"/>
        <w:rPr>
          <w:rFonts w:ascii="Arial" w:hAnsi="Arial"/>
          <w:b/>
          <w:i/>
          <w:color w:val="0000FF"/>
          <w:sz w:val="20"/>
        </w:rPr>
      </w:pPr>
    </w:p>
    <w:p w:rsidR="003D0856" w:rsidRDefault="003D0856" w:rsidP="00463D51">
      <w:pPr>
        <w:jc w:val="center"/>
        <w:rPr>
          <w:rFonts w:ascii="Arial" w:hAnsi="Arial"/>
          <w:b/>
          <w:i/>
          <w:color w:val="0000FF"/>
          <w:sz w:val="20"/>
        </w:rPr>
      </w:pPr>
    </w:p>
    <w:p w:rsidR="003D0856" w:rsidRDefault="003D0856" w:rsidP="00463D51">
      <w:pPr>
        <w:jc w:val="center"/>
        <w:rPr>
          <w:rFonts w:ascii="Arial" w:hAnsi="Arial"/>
          <w:b/>
          <w:i/>
          <w:color w:val="0000FF"/>
          <w:sz w:val="20"/>
        </w:rPr>
      </w:pPr>
    </w:p>
    <w:p w:rsidR="003D0856" w:rsidRDefault="003D0856" w:rsidP="00463D51">
      <w:pPr>
        <w:jc w:val="center"/>
        <w:rPr>
          <w:rFonts w:ascii="Arial" w:hAnsi="Arial"/>
          <w:b/>
          <w:i/>
          <w:color w:val="0000FF"/>
          <w:sz w:val="20"/>
        </w:rPr>
      </w:pPr>
    </w:p>
    <w:p w:rsidR="003D0856" w:rsidRDefault="003D0856" w:rsidP="00463D51">
      <w:pPr>
        <w:jc w:val="center"/>
        <w:rPr>
          <w:rFonts w:ascii="Arial" w:hAnsi="Arial"/>
          <w:b/>
          <w:i/>
          <w:color w:val="0000FF"/>
          <w:sz w:val="20"/>
        </w:rPr>
      </w:pPr>
    </w:p>
    <w:p w:rsidR="003D0856" w:rsidRDefault="003D0856" w:rsidP="00463D51">
      <w:pPr>
        <w:jc w:val="center"/>
        <w:rPr>
          <w:rFonts w:ascii="Arial" w:hAnsi="Arial"/>
          <w:b/>
          <w:i/>
          <w:color w:val="0000FF"/>
          <w:sz w:val="20"/>
        </w:rPr>
      </w:pPr>
    </w:p>
    <w:p w:rsidR="003D0856" w:rsidRDefault="003D0856" w:rsidP="00463D51">
      <w:pPr>
        <w:jc w:val="center"/>
        <w:rPr>
          <w:rFonts w:ascii="Arial" w:hAnsi="Arial"/>
          <w:b/>
          <w:i/>
          <w:color w:val="0000FF"/>
          <w:sz w:val="20"/>
        </w:rPr>
      </w:pPr>
    </w:p>
    <w:p w:rsidR="003D0856" w:rsidRDefault="003D0856" w:rsidP="00463D51">
      <w:pPr>
        <w:jc w:val="center"/>
        <w:rPr>
          <w:rFonts w:ascii="Arial" w:hAnsi="Arial"/>
          <w:b/>
          <w:i/>
          <w:color w:val="0000FF"/>
          <w:sz w:val="20"/>
        </w:rPr>
      </w:pPr>
    </w:p>
    <w:p w:rsidR="003D0856" w:rsidRDefault="003D0856" w:rsidP="00463D51">
      <w:pPr>
        <w:jc w:val="center"/>
        <w:rPr>
          <w:rFonts w:ascii="Arial" w:hAnsi="Arial"/>
          <w:b/>
          <w:i/>
          <w:color w:val="0000FF"/>
          <w:sz w:val="20"/>
        </w:rPr>
      </w:pPr>
    </w:p>
    <w:p w:rsidR="003D0856" w:rsidRDefault="003D0856" w:rsidP="00463D51">
      <w:pPr>
        <w:jc w:val="center"/>
        <w:rPr>
          <w:rFonts w:ascii="Arial" w:hAnsi="Arial"/>
          <w:b/>
          <w:i/>
          <w:color w:val="0000FF"/>
          <w:sz w:val="20"/>
        </w:rPr>
      </w:pPr>
    </w:p>
    <w:p w:rsidR="003D0856" w:rsidRDefault="003D0856" w:rsidP="00463D51">
      <w:pPr>
        <w:jc w:val="center"/>
        <w:rPr>
          <w:rFonts w:ascii="Arial" w:hAnsi="Arial"/>
          <w:b/>
          <w:i/>
          <w:color w:val="0000FF"/>
          <w:sz w:val="20"/>
        </w:rPr>
      </w:pPr>
    </w:p>
    <w:p w:rsidR="003D0856" w:rsidRDefault="003D0856" w:rsidP="00463D51">
      <w:pPr>
        <w:jc w:val="center"/>
        <w:rPr>
          <w:rFonts w:ascii="Arial" w:hAnsi="Arial"/>
          <w:b/>
          <w:i/>
          <w:color w:val="0000FF"/>
          <w:sz w:val="20"/>
        </w:rPr>
      </w:pPr>
    </w:p>
    <w:p w:rsidR="003D0856" w:rsidRDefault="003D0856" w:rsidP="00463D51">
      <w:pPr>
        <w:jc w:val="center"/>
        <w:rPr>
          <w:rFonts w:ascii="Arial" w:hAnsi="Arial"/>
          <w:b/>
          <w:i/>
          <w:color w:val="0000FF"/>
          <w:sz w:val="20"/>
        </w:rPr>
      </w:pPr>
    </w:p>
    <w:p w:rsidR="003D0856" w:rsidRDefault="003D0856" w:rsidP="00463D51">
      <w:pPr>
        <w:jc w:val="center"/>
        <w:rPr>
          <w:rFonts w:ascii="Arial" w:hAnsi="Arial"/>
          <w:b/>
          <w:i/>
          <w:color w:val="0000FF"/>
          <w:sz w:val="20"/>
        </w:rPr>
      </w:pPr>
    </w:p>
    <w:p w:rsidR="003D0856" w:rsidRDefault="003D0856" w:rsidP="00463D51">
      <w:pPr>
        <w:jc w:val="center"/>
        <w:rPr>
          <w:rFonts w:ascii="Arial" w:hAnsi="Arial"/>
          <w:b/>
          <w:i/>
          <w:color w:val="0000FF"/>
          <w:sz w:val="20"/>
        </w:rPr>
      </w:pPr>
    </w:p>
    <w:p w:rsidR="003D0856" w:rsidRDefault="003D0856" w:rsidP="00463D51">
      <w:pPr>
        <w:jc w:val="center"/>
        <w:rPr>
          <w:rFonts w:ascii="Arial" w:hAnsi="Arial"/>
          <w:b/>
          <w:i/>
          <w:color w:val="0000FF"/>
          <w:sz w:val="20"/>
        </w:rPr>
      </w:pPr>
    </w:p>
    <w:p w:rsidR="003D0856" w:rsidRDefault="003D0856" w:rsidP="00463D51">
      <w:pPr>
        <w:jc w:val="center"/>
        <w:rPr>
          <w:rFonts w:ascii="Arial" w:hAnsi="Arial"/>
          <w:b/>
          <w:i/>
          <w:color w:val="0000FF"/>
          <w:sz w:val="20"/>
        </w:rPr>
      </w:pPr>
    </w:p>
    <w:p w:rsidR="003D0856" w:rsidRDefault="003D0856" w:rsidP="00463D51">
      <w:pPr>
        <w:jc w:val="center"/>
        <w:rPr>
          <w:rFonts w:ascii="Arial" w:hAnsi="Arial"/>
          <w:b/>
          <w:i/>
          <w:color w:val="0000FF"/>
          <w:sz w:val="20"/>
        </w:rPr>
      </w:pPr>
    </w:p>
    <w:p w:rsidR="003D0856" w:rsidRDefault="003D0856" w:rsidP="00463D51">
      <w:pPr>
        <w:jc w:val="center"/>
        <w:rPr>
          <w:rFonts w:ascii="Arial" w:hAnsi="Arial"/>
          <w:b/>
          <w:i/>
          <w:color w:val="0000FF"/>
          <w:sz w:val="20"/>
        </w:rPr>
      </w:pPr>
    </w:p>
    <w:p w:rsidR="003D0856" w:rsidRDefault="003D0856" w:rsidP="00463D51">
      <w:pPr>
        <w:jc w:val="center"/>
        <w:rPr>
          <w:rFonts w:ascii="Arial" w:hAnsi="Arial"/>
          <w:b/>
          <w:i/>
          <w:color w:val="0000FF"/>
          <w:sz w:val="20"/>
        </w:rPr>
      </w:pPr>
    </w:p>
    <w:p w:rsidR="003D0856" w:rsidRDefault="003D0856" w:rsidP="00463D51">
      <w:pPr>
        <w:jc w:val="center"/>
        <w:rPr>
          <w:rFonts w:ascii="Arial" w:hAnsi="Arial"/>
          <w:b/>
          <w:i/>
          <w:color w:val="0000FF"/>
          <w:sz w:val="20"/>
        </w:rPr>
      </w:pPr>
    </w:p>
    <w:p w:rsidR="003D0856" w:rsidRDefault="003D0856" w:rsidP="00463D51">
      <w:pPr>
        <w:jc w:val="center"/>
        <w:rPr>
          <w:rFonts w:ascii="Arial" w:hAnsi="Arial"/>
          <w:b/>
          <w:i/>
          <w:color w:val="0000FF"/>
          <w:sz w:val="20"/>
        </w:rPr>
      </w:pPr>
    </w:p>
    <w:p w:rsidR="003D0856" w:rsidRDefault="003D0856" w:rsidP="00463D51">
      <w:pPr>
        <w:jc w:val="center"/>
        <w:rPr>
          <w:rFonts w:ascii="Arial" w:hAnsi="Arial"/>
          <w:b/>
          <w:i/>
          <w:color w:val="0000FF"/>
          <w:sz w:val="20"/>
        </w:rPr>
      </w:pPr>
    </w:p>
    <w:p w:rsidR="003D0856" w:rsidRDefault="003D0856" w:rsidP="00463D51">
      <w:pPr>
        <w:jc w:val="center"/>
        <w:rPr>
          <w:rFonts w:ascii="Arial" w:hAnsi="Arial"/>
          <w:b/>
          <w:i/>
          <w:color w:val="0000FF"/>
          <w:sz w:val="20"/>
        </w:rPr>
      </w:pPr>
    </w:p>
    <w:p w:rsidR="00463D51" w:rsidRDefault="00463D51" w:rsidP="00463D51">
      <w:pPr>
        <w:jc w:val="center"/>
        <w:rPr>
          <w:rFonts w:ascii="Arial" w:hAnsi="Arial"/>
          <w:b/>
          <w:i/>
          <w:color w:val="0000FF"/>
          <w:sz w:val="20"/>
        </w:rPr>
      </w:pPr>
    </w:p>
    <w:p w:rsidR="00463D51" w:rsidRDefault="00463D51" w:rsidP="00463D51">
      <w:pPr>
        <w:jc w:val="center"/>
        <w:rPr>
          <w:rFonts w:ascii="Arial" w:hAnsi="Arial"/>
          <w:b/>
          <w:i/>
          <w:color w:val="0000FF"/>
          <w:sz w:val="20"/>
        </w:rPr>
      </w:pPr>
    </w:p>
    <w:p w:rsidR="00463D51" w:rsidRDefault="00463D51" w:rsidP="00463D51">
      <w:pPr>
        <w:jc w:val="center"/>
        <w:rPr>
          <w:rFonts w:ascii="Arial" w:hAnsi="Arial"/>
          <w:b/>
          <w:i/>
          <w:color w:val="0000FF"/>
          <w:sz w:val="20"/>
        </w:rPr>
      </w:pPr>
    </w:p>
    <w:p w:rsidR="00463D51" w:rsidRDefault="00463D51" w:rsidP="00463D51">
      <w:pPr>
        <w:jc w:val="center"/>
        <w:rPr>
          <w:rFonts w:ascii="Arial" w:hAnsi="Arial"/>
          <w:b/>
          <w:i/>
          <w:color w:val="0000FF"/>
          <w:sz w:val="20"/>
        </w:rPr>
      </w:pPr>
    </w:p>
    <w:p w:rsidR="00463D51" w:rsidRDefault="00463D51" w:rsidP="00463D51">
      <w:pPr>
        <w:jc w:val="center"/>
        <w:rPr>
          <w:rFonts w:ascii="Arial" w:hAnsi="Arial"/>
          <w:b/>
          <w:i/>
          <w:color w:val="0000FF"/>
          <w:sz w:val="20"/>
        </w:rPr>
      </w:pPr>
    </w:p>
    <w:p w:rsidR="00463D51" w:rsidRDefault="00463D51" w:rsidP="00463D51">
      <w:pPr>
        <w:jc w:val="center"/>
        <w:rPr>
          <w:rFonts w:ascii="Arial" w:hAnsi="Arial"/>
          <w:b/>
          <w:i/>
          <w:color w:val="0000FF"/>
          <w:sz w:val="20"/>
        </w:rPr>
      </w:pPr>
    </w:p>
    <w:p w:rsidR="00463D51" w:rsidRPr="004B6D74" w:rsidRDefault="00463D51" w:rsidP="00463D51">
      <w:pPr>
        <w:jc w:val="center"/>
        <w:rPr>
          <w:rFonts w:ascii="Arial" w:hAnsi="Arial"/>
          <w:b/>
          <w:i/>
          <w:color w:val="0000FF"/>
          <w:sz w:val="20"/>
        </w:rPr>
      </w:pPr>
    </w:p>
    <w:p w:rsidR="00463D51" w:rsidRDefault="00463D51" w:rsidP="00463D51">
      <w:pPr>
        <w:rPr>
          <w:rFonts w:ascii="Arial" w:hAnsi="Arial"/>
          <w:b/>
          <w:i/>
          <w:color w:val="0000FF"/>
          <w:sz w:val="20"/>
        </w:rPr>
      </w:pPr>
    </w:p>
    <w:p w:rsidR="00463D51" w:rsidRDefault="00463D51" w:rsidP="00463D51">
      <w:pPr>
        <w:rPr>
          <w:rFonts w:ascii="Arial" w:hAnsi="Arial"/>
          <w:b/>
          <w:i/>
          <w:color w:val="0000FF"/>
          <w:sz w:val="20"/>
        </w:rPr>
      </w:pPr>
    </w:p>
    <w:p w:rsidR="00463D51" w:rsidRDefault="00463D51" w:rsidP="00463D51">
      <w:pPr>
        <w:rPr>
          <w:rFonts w:ascii="Arial" w:hAnsi="Arial"/>
          <w:b/>
          <w:i/>
          <w:color w:val="0000FF"/>
          <w:sz w:val="20"/>
        </w:rPr>
      </w:pPr>
    </w:p>
    <w:p w:rsidR="00463D51" w:rsidRDefault="00463D51" w:rsidP="00463D51">
      <w:pPr>
        <w:rPr>
          <w:rFonts w:ascii="Arial" w:hAnsi="Arial"/>
          <w:b/>
          <w:i/>
          <w:color w:val="0000FF"/>
          <w:sz w:val="20"/>
        </w:rPr>
      </w:pPr>
    </w:p>
    <w:p w:rsidR="00463D51" w:rsidRPr="004B6D74" w:rsidRDefault="00463D51" w:rsidP="00463D51">
      <w:pPr>
        <w:rPr>
          <w:rFonts w:ascii="Arial" w:hAnsi="Arial"/>
          <w:b/>
          <w:i/>
          <w:color w:val="0000FF"/>
          <w:sz w:val="20"/>
        </w:rPr>
      </w:pPr>
    </w:p>
    <w:p w:rsidR="00463D51" w:rsidRPr="004B6D74" w:rsidRDefault="00463D51" w:rsidP="00463D51">
      <w:pPr>
        <w:jc w:val="center"/>
        <w:rPr>
          <w:rFonts w:ascii="Arial" w:hAnsi="Arial"/>
          <w:b/>
          <w:i/>
          <w:color w:val="0000FF"/>
          <w:sz w:val="20"/>
        </w:rPr>
      </w:pPr>
    </w:p>
    <w:p w:rsidR="00463D51" w:rsidRPr="004B6D74" w:rsidRDefault="00463D51" w:rsidP="00463D51">
      <w:pPr>
        <w:jc w:val="center"/>
        <w:rPr>
          <w:rFonts w:ascii="Arial" w:hAnsi="Arial"/>
          <w:b/>
          <w:i/>
          <w:color w:val="0000FF"/>
          <w:sz w:val="20"/>
        </w:rPr>
      </w:pPr>
    </w:p>
    <w:p w:rsidR="00463D51" w:rsidRPr="00B93A5B" w:rsidRDefault="00463D51" w:rsidP="00463D51">
      <w:pPr>
        <w:jc w:val="center"/>
        <w:rPr>
          <w:rFonts w:ascii="Arial" w:hAnsi="Arial" w:cs="Arial"/>
          <w:b/>
          <w:color w:val="003399"/>
          <w:sz w:val="16"/>
          <w:szCs w:val="16"/>
        </w:rPr>
      </w:pPr>
      <w:r w:rsidRPr="00B93A5B">
        <w:rPr>
          <w:rFonts w:ascii="Arial" w:hAnsi="Arial" w:cs="Arial"/>
          <w:b/>
          <w:color w:val="003399"/>
          <w:sz w:val="16"/>
          <w:szCs w:val="16"/>
        </w:rPr>
        <w:t>© COPYRIGHT 2011</w:t>
      </w:r>
    </w:p>
    <w:p w:rsidR="00463D51" w:rsidRPr="00B93A5B" w:rsidRDefault="00463D51" w:rsidP="00463D51">
      <w:pPr>
        <w:jc w:val="center"/>
        <w:rPr>
          <w:rFonts w:ascii="Arial" w:hAnsi="Arial" w:cs="Arial"/>
          <w:color w:val="003399"/>
          <w:sz w:val="16"/>
          <w:szCs w:val="16"/>
        </w:rPr>
      </w:pPr>
      <w:r w:rsidRPr="00B93A5B">
        <w:rPr>
          <w:rFonts w:ascii="Arial" w:hAnsi="Arial" w:cs="Arial"/>
          <w:color w:val="003399"/>
          <w:sz w:val="16"/>
          <w:szCs w:val="16"/>
        </w:rPr>
        <w:t>PROCTER &amp; GAMBLE</w:t>
      </w:r>
    </w:p>
    <w:p w:rsidR="00463D51" w:rsidRPr="00B93A5B" w:rsidRDefault="00463D51" w:rsidP="00463D51">
      <w:pPr>
        <w:jc w:val="center"/>
        <w:rPr>
          <w:rFonts w:ascii="Arial" w:hAnsi="Arial" w:cs="Arial"/>
          <w:color w:val="003399"/>
          <w:sz w:val="16"/>
          <w:szCs w:val="16"/>
        </w:rPr>
      </w:pPr>
      <w:r w:rsidRPr="00B93A5B">
        <w:rPr>
          <w:rFonts w:ascii="Arial" w:hAnsi="Arial" w:cs="Arial"/>
          <w:color w:val="003399"/>
          <w:sz w:val="16"/>
          <w:szCs w:val="16"/>
        </w:rPr>
        <w:t>CINCINNATI, OH  45202</w:t>
      </w:r>
    </w:p>
    <w:p w:rsidR="00463D51" w:rsidRPr="00B93A5B" w:rsidRDefault="00463D51" w:rsidP="00463D51">
      <w:pPr>
        <w:jc w:val="center"/>
        <w:rPr>
          <w:rFonts w:ascii="Arial" w:hAnsi="Arial" w:cs="Arial"/>
          <w:color w:val="003399"/>
          <w:sz w:val="16"/>
          <w:szCs w:val="16"/>
        </w:rPr>
      </w:pPr>
      <w:r w:rsidRPr="00B93A5B">
        <w:rPr>
          <w:rFonts w:ascii="Arial" w:hAnsi="Arial" w:cs="Arial"/>
          <w:color w:val="003399"/>
          <w:sz w:val="16"/>
          <w:szCs w:val="16"/>
        </w:rPr>
        <w:t>U.S.A.</w:t>
      </w:r>
    </w:p>
    <w:p w:rsidR="00463D51" w:rsidRPr="00B93A5B" w:rsidRDefault="00463D51" w:rsidP="00463D51">
      <w:pPr>
        <w:jc w:val="center"/>
        <w:rPr>
          <w:rFonts w:ascii="Arial" w:hAnsi="Arial" w:cs="Arial"/>
          <w:color w:val="003399"/>
          <w:sz w:val="16"/>
          <w:szCs w:val="16"/>
        </w:rPr>
      </w:pPr>
    </w:p>
    <w:p w:rsidR="00463D51" w:rsidRPr="00B93A5B" w:rsidRDefault="00463D51" w:rsidP="00463D51">
      <w:pPr>
        <w:jc w:val="center"/>
        <w:rPr>
          <w:rFonts w:ascii="Arial" w:hAnsi="Arial" w:cs="Arial"/>
          <w:b/>
          <w:color w:val="003399"/>
          <w:sz w:val="16"/>
          <w:szCs w:val="16"/>
        </w:rPr>
      </w:pPr>
      <w:r w:rsidRPr="00B93A5B">
        <w:rPr>
          <w:rFonts w:ascii="Arial" w:hAnsi="Arial" w:cs="Arial"/>
          <w:b/>
          <w:color w:val="003399"/>
          <w:sz w:val="16"/>
          <w:szCs w:val="16"/>
        </w:rPr>
        <w:t>WARNING:</w:t>
      </w:r>
    </w:p>
    <w:p w:rsidR="00463D51" w:rsidRPr="00B93A5B" w:rsidRDefault="00463D51" w:rsidP="00463D51">
      <w:pPr>
        <w:jc w:val="center"/>
        <w:rPr>
          <w:rFonts w:ascii="Arial" w:hAnsi="Arial"/>
          <w:b/>
          <w:i/>
          <w:color w:val="003399"/>
          <w:sz w:val="20"/>
        </w:rPr>
      </w:pPr>
      <w:r w:rsidRPr="00B93A5B">
        <w:rPr>
          <w:rFonts w:ascii="Arial" w:hAnsi="Arial" w:cs="Arial"/>
          <w:color w:val="003399"/>
          <w:sz w:val="16"/>
          <w:szCs w:val="16"/>
        </w:rPr>
        <w:t>All rights reserved.  No part of this booklet may be reproduced in any form or by any means without expressed written permission.</w:t>
      </w:r>
    </w:p>
    <w:p w:rsidR="0098442E" w:rsidRPr="00B93A5B" w:rsidRDefault="0098442E">
      <w:pPr>
        <w:rPr>
          <w:color w:val="003399"/>
        </w:rPr>
      </w:pPr>
    </w:p>
    <w:sectPr w:rsidR="0098442E" w:rsidRPr="00B93A5B" w:rsidSect="00230833">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0270" w:rsidRDefault="00570270" w:rsidP="00463D51">
      <w:r>
        <w:separator/>
      </w:r>
    </w:p>
  </w:endnote>
  <w:endnote w:type="continuationSeparator" w:id="1">
    <w:p w:rsidR="00570270" w:rsidRDefault="00570270" w:rsidP="00463D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Sans Serif">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Frutiger 45 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0270" w:rsidRDefault="00570270" w:rsidP="00463D51">
      <w:r>
        <w:separator/>
      </w:r>
    </w:p>
  </w:footnote>
  <w:footnote w:type="continuationSeparator" w:id="1">
    <w:p w:rsidR="00570270" w:rsidRDefault="00570270" w:rsidP="00463D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4B70"/>
    <w:multiLevelType w:val="hybridMultilevel"/>
    <w:tmpl w:val="4CDC0EC4"/>
    <w:lvl w:ilvl="0" w:tplc="7206BCA2">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9801536"/>
    <w:multiLevelType w:val="hybridMultilevel"/>
    <w:tmpl w:val="FCF6F42C"/>
    <w:lvl w:ilvl="0" w:tplc="D13212F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8A0EA2"/>
    <w:multiLevelType w:val="hybridMultilevel"/>
    <w:tmpl w:val="399EB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F80590"/>
    <w:multiLevelType w:val="hybridMultilevel"/>
    <w:tmpl w:val="8766EE8C"/>
    <w:lvl w:ilvl="0" w:tplc="F732C6F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5E53C3"/>
    <w:multiLevelType w:val="hybridMultilevel"/>
    <w:tmpl w:val="61648D70"/>
    <w:lvl w:ilvl="0" w:tplc="002875D0">
      <w:start w:val="1"/>
      <w:numFmt w:val="bullet"/>
      <w:lvlText w:val=""/>
      <w:lvlJc w:val="left"/>
      <w:pPr>
        <w:tabs>
          <w:tab w:val="num" w:pos="648"/>
        </w:tabs>
        <w:ind w:left="648" w:hanging="288"/>
      </w:pPr>
      <w:rPr>
        <w:rFonts w:ascii="Symbol" w:hAnsi="Symbol" w:hint="default"/>
        <w:color w:val="0070C0"/>
        <w:sz w:val="18"/>
        <w:szCs w:val="18"/>
      </w:rPr>
    </w:lvl>
    <w:lvl w:ilvl="1" w:tplc="04090003" w:tentative="1">
      <w:start w:val="1"/>
      <w:numFmt w:val="bullet"/>
      <w:lvlText w:val="o"/>
      <w:lvlJc w:val="left"/>
      <w:pPr>
        <w:tabs>
          <w:tab w:val="num" w:pos="1440"/>
        </w:tabs>
        <w:ind w:left="1440" w:hanging="360"/>
      </w:pPr>
      <w:rPr>
        <w:rFonts w:ascii="Courier New" w:hAnsi="Courier New" w:cs="Time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892A88"/>
    <w:multiLevelType w:val="hybridMultilevel"/>
    <w:tmpl w:val="FA7C326A"/>
    <w:lvl w:ilvl="0" w:tplc="53A2F96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412EFA"/>
    <w:multiLevelType w:val="hybridMultilevel"/>
    <w:tmpl w:val="AE9AC9B4"/>
    <w:lvl w:ilvl="0" w:tplc="04090015">
      <w:start w:val="1"/>
      <w:numFmt w:val="upperLetter"/>
      <w:lvlText w:val="%1."/>
      <w:lvlJc w:val="left"/>
      <w:pPr>
        <w:tabs>
          <w:tab w:val="num" w:pos="720"/>
        </w:tabs>
        <w:ind w:left="720" w:hanging="360"/>
      </w:pPr>
      <w:rPr>
        <w:rFonts w:hint="default"/>
      </w:rPr>
    </w:lvl>
    <w:lvl w:ilvl="1" w:tplc="A512472E">
      <w:start w:val="1"/>
      <w:numFmt w:val="lowerLetter"/>
      <w:lvlText w:val="%2."/>
      <w:lvlJc w:val="left"/>
      <w:pPr>
        <w:tabs>
          <w:tab w:val="num" w:pos="2250"/>
        </w:tabs>
        <w:ind w:left="2250" w:hanging="1170"/>
      </w:pPr>
      <w:rPr>
        <w:rFonts w:eastAsia="Arial" w:hint="default"/>
      </w:rPr>
    </w:lvl>
    <w:lvl w:ilvl="2" w:tplc="7B82B280">
      <w:start w:val="1"/>
      <w:numFmt w:val="upperLetter"/>
      <w:lvlText w:val="%3."/>
      <w:lvlJc w:val="left"/>
      <w:pPr>
        <w:tabs>
          <w:tab w:val="num" w:pos="720"/>
        </w:tabs>
        <w:ind w:left="72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4D97104"/>
    <w:multiLevelType w:val="hybridMultilevel"/>
    <w:tmpl w:val="5B125CA4"/>
    <w:lvl w:ilvl="0" w:tplc="99DE873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5E81735"/>
    <w:multiLevelType w:val="hybridMultilevel"/>
    <w:tmpl w:val="D332A2E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8984550"/>
    <w:multiLevelType w:val="hybridMultilevel"/>
    <w:tmpl w:val="543868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E5A2B9F"/>
    <w:multiLevelType w:val="hybridMultilevel"/>
    <w:tmpl w:val="7FD8228A"/>
    <w:lvl w:ilvl="0" w:tplc="46E2BBCC">
      <w:start w:val="1"/>
      <w:numFmt w:val="bullet"/>
      <w:lvlText w:val="m"/>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062798"/>
    <w:multiLevelType w:val="hybridMultilevel"/>
    <w:tmpl w:val="5E64807A"/>
    <w:lvl w:ilvl="0" w:tplc="8ACADC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EA0717"/>
    <w:multiLevelType w:val="hybridMultilevel"/>
    <w:tmpl w:val="695C84A0"/>
    <w:lvl w:ilvl="0" w:tplc="5AE0BFA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960F6F"/>
    <w:multiLevelType w:val="hybridMultilevel"/>
    <w:tmpl w:val="8CBEB85E"/>
    <w:lvl w:ilvl="0" w:tplc="46E2BBCC">
      <w:start w:val="1"/>
      <w:numFmt w:val="bullet"/>
      <w:lvlText w:val="m"/>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8D1ACB"/>
    <w:multiLevelType w:val="hybridMultilevel"/>
    <w:tmpl w:val="C8A042E6"/>
    <w:lvl w:ilvl="0" w:tplc="8ACADC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175342"/>
    <w:multiLevelType w:val="hybridMultilevel"/>
    <w:tmpl w:val="D4F8BC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6BF7D75"/>
    <w:multiLevelType w:val="hybridMultilevel"/>
    <w:tmpl w:val="AA8ADC98"/>
    <w:lvl w:ilvl="0" w:tplc="1E16B63C">
      <w:start w:val="1"/>
      <w:numFmt w:val="bullet"/>
      <w:lvlText w:val=""/>
      <w:lvlJc w:val="left"/>
      <w:pPr>
        <w:tabs>
          <w:tab w:val="num" w:pos="648"/>
        </w:tabs>
        <w:ind w:left="648" w:hanging="288"/>
      </w:pPr>
      <w:rPr>
        <w:rFonts w:ascii="Symbol" w:hAnsi="Symbol" w:hint="default"/>
        <w:color w:val="0000FF"/>
        <w:sz w:val="18"/>
        <w:szCs w:val="18"/>
      </w:rPr>
    </w:lvl>
    <w:lvl w:ilvl="1" w:tplc="04090003" w:tentative="1">
      <w:start w:val="1"/>
      <w:numFmt w:val="bullet"/>
      <w:lvlText w:val="o"/>
      <w:lvlJc w:val="left"/>
      <w:pPr>
        <w:tabs>
          <w:tab w:val="num" w:pos="1440"/>
        </w:tabs>
        <w:ind w:left="1440" w:hanging="360"/>
      </w:pPr>
      <w:rPr>
        <w:rFonts w:ascii="Courier New" w:hAnsi="Courier New" w:cs="Time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DCC6C2B"/>
    <w:multiLevelType w:val="hybridMultilevel"/>
    <w:tmpl w:val="88B866E4"/>
    <w:lvl w:ilvl="0" w:tplc="CEDE90EE">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FDA3C81"/>
    <w:multiLevelType w:val="hybridMultilevel"/>
    <w:tmpl w:val="E3524682"/>
    <w:lvl w:ilvl="0" w:tplc="667C2A2C">
      <w:start w:val="6"/>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8B28E9"/>
    <w:multiLevelType w:val="hybridMultilevel"/>
    <w:tmpl w:val="50C65176"/>
    <w:lvl w:ilvl="0" w:tplc="AE5C78C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CC314A"/>
    <w:multiLevelType w:val="hybridMultilevel"/>
    <w:tmpl w:val="80E42FD4"/>
    <w:lvl w:ilvl="0" w:tplc="04090015">
      <w:start w:val="1"/>
      <w:numFmt w:val="upperLetter"/>
      <w:lvlText w:val="%1."/>
      <w:lvlJc w:val="left"/>
      <w:pPr>
        <w:tabs>
          <w:tab w:val="num" w:pos="864"/>
        </w:tabs>
        <w:ind w:left="864" w:hanging="504"/>
      </w:pPr>
      <w:rPr>
        <w:rFonts w:hint="default"/>
        <w:b w:val="0"/>
        <w:i w:val="0"/>
        <w:sz w:val="24"/>
      </w:rPr>
    </w:lvl>
    <w:lvl w:ilvl="1" w:tplc="A1E8DD6E">
      <w:start w:val="2"/>
      <w:numFmt w:val="upperLetter"/>
      <w:lvlText w:val="%2."/>
      <w:lvlJc w:val="left"/>
      <w:pPr>
        <w:tabs>
          <w:tab w:val="num" w:pos="1386"/>
        </w:tabs>
        <w:ind w:left="1386" w:hanging="450"/>
      </w:pPr>
      <w:rPr>
        <w:rFonts w:hint="default"/>
      </w:r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21">
    <w:nsid w:val="48E70F00"/>
    <w:multiLevelType w:val="hybridMultilevel"/>
    <w:tmpl w:val="95707278"/>
    <w:lvl w:ilvl="0" w:tplc="D9728B2A">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0C1488"/>
    <w:multiLevelType w:val="hybridMultilevel"/>
    <w:tmpl w:val="65140D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F247F2"/>
    <w:multiLevelType w:val="hybridMultilevel"/>
    <w:tmpl w:val="C80881EA"/>
    <w:lvl w:ilvl="0" w:tplc="46E2BBCC">
      <w:start w:val="1"/>
      <w:numFmt w:val="bullet"/>
      <w:lvlText w:val="m"/>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5C18DA"/>
    <w:multiLevelType w:val="hybridMultilevel"/>
    <w:tmpl w:val="D332A2E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51303DB"/>
    <w:multiLevelType w:val="hybridMultilevel"/>
    <w:tmpl w:val="D0A00774"/>
    <w:lvl w:ilvl="0" w:tplc="F02EA78A">
      <w:start w:val="1"/>
      <w:numFmt w:val="decimal"/>
      <w:lvlText w:val="%1."/>
      <w:lvlJc w:val="left"/>
      <w:pPr>
        <w:ind w:left="720" w:hanging="360"/>
      </w:pPr>
      <w:rPr>
        <w:rFonts w:eastAsia="Times New Roman"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FA4405"/>
    <w:multiLevelType w:val="hybridMultilevel"/>
    <w:tmpl w:val="A6627030"/>
    <w:lvl w:ilvl="0" w:tplc="667C2A2C">
      <w:start w:val="6"/>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C2E1198"/>
    <w:multiLevelType w:val="hybridMultilevel"/>
    <w:tmpl w:val="6D2460AC"/>
    <w:lvl w:ilvl="0" w:tplc="A28C7A1A">
      <w:start w:val="1"/>
      <w:numFmt w:val="upperLetter"/>
      <w:lvlText w:val="%1."/>
      <w:lvlJc w:val="left"/>
      <w:pPr>
        <w:tabs>
          <w:tab w:val="num" w:pos="792"/>
        </w:tabs>
        <w:ind w:left="792" w:hanging="432"/>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0380D71"/>
    <w:multiLevelType w:val="hybridMultilevel"/>
    <w:tmpl w:val="CBA05086"/>
    <w:lvl w:ilvl="0" w:tplc="CEDE90EE">
      <w:start w:val="1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2516A9"/>
    <w:multiLevelType w:val="hybridMultilevel"/>
    <w:tmpl w:val="027247E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A1611AF"/>
    <w:multiLevelType w:val="hybridMultilevel"/>
    <w:tmpl w:val="0E38DF4C"/>
    <w:lvl w:ilvl="0" w:tplc="04090015">
      <w:start w:val="1"/>
      <w:numFmt w:val="upperLetter"/>
      <w:lvlText w:val="%1."/>
      <w:lvlJc w:val="left"/>
      <w:pPr>
        <w:tabs>
          <w:tab w:val="num" w:pos="810"/>
        </w:tabs>
        <w:ind w:left="810" w:hanging="360"/>
      </w:p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1">
    <w:nsid w:val="6A353BD6"/>
    <w:multiLevelType w:val="hybridMultilevel"/>
    <w:tmpl w:val="6B0C4B3C"/>
    <w:lvl w:ilvl="0" w:tplc="8ACADC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4076E2"/>
    <w:multiLevelType w:val="hybridMultilevel"/>
    <w:tmpl w:val="6D2460AC"/>
    <w:lvl w:ilvl="0" w:tplc="A28C7A1A">
      <w:start w:val="1"/>
      <w:numFmt w:val="upperLetter"/>
      <w:lvlText w:val="%1."/>
      <w:lvlJc w:val="left"/>
      <w:pPr>
        <w:tabs>
          <w:tab w:val="num" w:pos="792"/>
        </w:tabs>
        <w:ind w:left="792" w:hanging="432"/>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8AC3F50"/>
    <w:multiLevelType w:val="hybridMultilevel"/>
    <w:tmpl w:val="37343B0A"/>
    <w:lvl w:ilvl="0" w:tplc="46E2BBCC">
      <w:start w:val="1"/>
      <w:numFmt w:val="bullet"/>
      <w:lvlText w:val="m"/>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B7D43E5"/>
    <w:multiLevelType w:val="hybridMultilevel"/>
    <w:tmpl w:val="E1A2AB74"/>
    <w:lvl w:ilvl="0" w:tplc="7B82B28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8408C6"/>
    <w:multiLevelType w:val="hybridMultilevel"/>
    <w:tmpl w:val="6F1C1E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294B2A"/>
    <w:multiLevelType w:val="hybridMultilevel"/>
    <w:tmpl w:val="A37666F6"/>
    <w:lvl w:ilvl="0" w:tplc="8ACADC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5C5848"/>
    <w:multiLevelType w:val="hybridMultilevel"/>
    <w:tmpl w:val="F7C4AF1C"/>
    <w:lvl w:ilvl="0" w:tplc="1E16B63C">
      <w:start w:val="1"/>
      <w:numFmt w:val="bullet"/>
      <w:lvlText w:val=""/>
      <w:lvlJc w:val="left"/>
      <w:pPr>
        <w:tabs>
          <w:tab w:val="num" w:pos="648"/>
        </w:tabs>
        <w:ind w:left="648" w:hanging="288"/>
      </w:pPr>
      <w:rPr>
        <w:rFonts w:ascii="Symbol" w:hAnsi="Symbol" w:hint="default"/>
        <w:color w:val="0000FF"/>
        <w:sz w:val="18"/>
        <w:szCs w:val="18"/>
      </w:rPr>
    </w:lvl>
    <w:lvl w:ilvl="1" w:tplc="04090003" w:tentative="1">
      <w:start w:val="1"/>
      <w:numFmt w:val="bullet"/>
      <w:lvlText w:val="o"/>
      <w:lvlJc w:val="left"/>
      <w:pPr>
        <w:tabs>
          <w:tab w:val="num" w:pos="1440"/>
        </w:tabs>
        <w:ind w:left="1440" w:hanging="360"/>
      </w:pPr>
      <w:rPr>
        <w:rFonts w:ascii="Courier New" w:hAnsi="Courier New" w:cs="Time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EB4244D"/>
    <w:multiLevelType w:val="hybridMultilevel"/>
    <w:tmpl w:val="D332A2E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num>
  <w:num w:numId="4">
    <w:abstractNumId w:val="16"/>
  </w:num>
  <w:num w:numId="5">
    <w:abstractNumId w:val="29"/>
  </w:num>
  <w:num w:numId="6">
    <w:abstractNumId w:val="27"/>
  </w:num>
  <w:num w:numId="7">
    <w:abstractNumId w:val="2"/>
  </w:num>
  <w:num w:numId="8">
    <w:abstractNumId w:val="6"/>
  </w:num>
  <w:num w:numId="9">
    <w:abstractNumId w:val="32"/>
  </w:num>
  <w:num w:numId="10">
    <w:abstractNumId w:val="30"/>
  </w:num>
  <w:num w:numId="11">
    <w:abstractNumId w:val="22"/>
  </w:num>
  <w:num w:numId="12">
    <w:abstractNumId w:val="20"/>
  </w:num>
  <w:num w:numId="13">
    <w:abstractNumId w:val="35"/>
  </w:num>
  <w:num w:numId="14">
    <w:abstractNumId w:val="4"/>
  </w:num>
  <w:num w:numId="15">
    <w:abstractNumId w:val="38"/>
  </w:num>
  <w:num w:numId="16">
    <w:abstractNumId w:val="24"/>
  </w:num>
  <w:num w:numId="17">
    <w:abstractNumId w:val="8"/>
  </w:num>
  <w:num w:numId="18">
    <w:abstractNumId w:val="0"/>
  </w:num>
  <w:num w:numId="19">
    <w:abstractNumId w:val="34"/>
  </w:num>
  <w:num w:numId="20">
    <w:abstractNumId w:val="25"/>
  </w:num>
  <w:num w:numId="21">
    <w:abstractNumId w:val="17"/>
  </w:num>
  <w:num w:numId="22">
    <w:abstractNumId w:val="10"/>
  </w:num>
  <w:num w:numId="23">
    <w:abstractNumId w:val="23"/>
  </w:num>
  <w:num w:numId="24">
    <w:abstractNumId w:val="13"/>
  </w:num>
  <w:num w:numId="25">
    <w:abstractNumId w:val="33"/>
  </w:num>
  <w:num w:numId="26">
    <w:abstractNumId w:val="14"/>
  </w:num>
  <w:num w:numId="27">
    <w:abstractNumId w:val="11"/>
  </w:num>
  <w:num w:numId="28">
    <w:abstractNumId w:val="36"/>
  </w:num>
  <w:num w:numId="29">
    <w:abstractNumId w:val="31"/>
  </w:num>
  <w:num w:numId="30">
    <w:abstractNumId w:val="28"/>
  </w:num>
  <w:num w:numId="31">
    <w:abstractNumId w:val="26"/>
  </w:num>
  <w:num w:numId="32">
    <w:abstractNumId w:val="18"/>
  </w:num>
  <w:num w:numId="33">
    <w:abstractNumId w:val="7"/>
  </w:num>
  <w:num w:numId="34">
    <w:abstractNumId w:val="1"/>
  </w:num>
  <w:num w:numId="35">
    <w:abstractNumId w:val="3"/>
  </w:num>
  <w:num w:numId="36">
    <w:abstractNumId w:val="19"/>
  </w:num>
  <w:num w:numId="37">
    <w:abstractNumId w:val="12"/>
  </w:num>
  <w:num w:numId="38">
    <w:abstractNumId w:val="21"/>
  </w:num>
  <w:num w:numId="3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20"/>
  <w:characterSpacingControl w:val="doNotCompress"/>
  <w:footnotePr>
    <w:footnote w:id="0"/>
    <w:footnote w:id="1"/>
  </w:footnotePr>
  <w:endnotePr>
    <w:endnote w:id="0"/>
    <w:endnote w:id="1"/>
  </w:endnotePr>
  <w:compat/>
  <w:rsids>
    <w:rsidRoot w:val="00463D51"/>
    <w:rsid w:val="00020802"/>
    <w:rsid w:val="0014034A"/>
    <w:rsid w:val="00172C59"/>
    <w:rsid w:val="00230833"/>
    <w:rsid w:val="00275B51"/>
    <w:rsid w:val="002B62F0"/>
    <w:rsid w:val="003762BF"/>
    <w:rsid w:val="003D0856"/>
    <w:rsid w:val="003E5054"/>
    <w:rsid w:val="00463D51"/>
    <w:rsid w:val="0051496A"/>
    <w:rsid w:val="00570270"/>
    <w:rsid w:val="0062242E"/>
    <w:rsid w:val="006C73D5"/>
    <w:rsid w:val="007B1902"/>
    <w:rsid w:val="00864154"/>
    <w:rsid w:val="0098442E"/>
    <w:rsid w:val="009A18C3"/>
    <w:rsid w:val="009D136F"/>
    <w:rsid w:val="00A95472"/>
    <w:rsid w:val="00B93A5B"/>
    <w:rsid w:val="00D80176"/>
    <w:rsid w:val="00DD76B0"/>
    <w:rsid w:val="00DF5BAD"/>
    <w:rsid w:val="00E145DE"/>
    <w:rsid w:val="00E86C98"/>
    <w:rsid w:val="00EA6C07"/>
    <w:rsid w:val="00EC620E"/>
    <w:rsid w:val="00EE765D"/>
    <w:rsid w:val="00F00628"/>
    <w:rsid w:val="00F015D2"/>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D51"/>
    <w:rPr>
      <w:rFonts w:ascii="MS Sans Serif" w:eastAsiaTheme="minorHAnsi" w:hAnsi="MS Sans Serif"/>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D51"/>
    <w:pPr>
      <w:ind w:left="720"/>
    </w:pPr>
  </w:style>
  <w:style w:type="paragraph" w:styleId="Title">
    <w:name w:val="Title"/>
    <w:basedOn w:val="Normal"/>
    <w:link w:val="TitleChar"/>
    <w:qFormat/>
    <w:rsid w:val="00463D51"/>
    <w:pPr>
      <w:jc w:val="center"/>
    </w:pPr>
    <w:rPr>
      <w:rFonts w:ascii="Arial" w:eastAsia="Times" w:hAnsi="Arial"/>
      <w:b/>
      <w:color w:val="auto"/>
      <w:szCs w:val="20"/>
      <w:u w:val="single"/>
    </w:rPr>
  </w:style>
  <w:style w:type="character" w:customStyle="1" w:styleId="TitleChar">
    <w:name w:val="Title Char"/>
    <w:basedOn w:val="DefaultParagraphFont"/>
    <w:link w:val="Title"/>
    <w:rsid w:val="00463D51"/>
    <w:rPr>
      <w:rFonts w:ascii="Arial" w:eastAsia="Times" w:hAnsi="Arial"/>
      <w:b/>
      <w:sz w:val="24"/>
      <w:u w:val="single"/>
    </w:rPr>
  </w:style>
  <w:style w:type="paragraph" w:styleId="BodyText">
    <w:name w:val="Body Text"/>
    <w:basedOn w:val="Normal"/>
    <w:link w:val="BodyTextChar"/>
    <w:rsid w:val="00463D51"/>
    <w:pPr>
      <w:overflowPunct w:val="0"/>
      <w:autoSpaceDE w:val="0"/>
      <w:autoSpaceDN w:val="0"/>
      <w:adjustRightInd w:val="0"/>
      <w:textAlignment w:val="baseline"/>
    </w:pPr>
    <w:rPr>
      <w:rFonts w:ascii="Arial" w:eastAsia="Times New Roman" w:hAnsi="Arial"/>
      <w:color w:val="auto"/>
      <w:sz w:val="26"/>
      <w:szCs w:val="20"/>
    </w:rPr>
  </w:style>
  <w:style w:type="character" w:customStyle="1" w:styleId="BodyTextChar">
    <w:name w:val="Body Text Char"/>
    <w:basedOn w:val="DefaultParagraphFont"/>
    <w:link w:val="BodyText"/>
    <w:rsid w:val="00463D51"/>
    <w:rPr>
      <w:rFonts w:ascii="Arial" w:hAnsi="Arial"/>
      <w:sz w:val="26"/>
    </w:rPr>
  </w:style>
  <w:style w:type="paragraph" w:styleId="BodyText2">
    <w:name w:val="Body Text 2"/>
    <w:basedOn w:val="Normal"/>
    <w:link w:val="BodyText2Char"/>
    <w:rsid w:val="00463D51"/>
    <w:pPr>
      <w:overflowPunct w:val="0"/>
      <w:autoSpaceDE w:val="0"/>
      <w:autoSpaceDN w:val="0"/>
      <w:adjustRightInd w:val="0"/>
      <w:ind w:left="720" w:hanging="720"/>
      <w:textAlignment w:val="baseline"/>
    </w:pPr>
    <w:rPr>
      <w:rFonts w:ascii="Arial" w:eastAsia="Times New Roman" w:hAnsi="Arial"/>
      <w:color w:val="auto"/>
      <w:sz w:val="26"/>
      <w:szCs w:val="20"/>
    </w:rPr>
  </w:style>
  <w:style w:type="character" w:customStyle="1" w:styleId="BodyText2Char">
    <w:name w:val="Body Text 2 Char"/>
    <w:basedOn w:val="DefaultParagraphFont"/>
    <w:link w:val="BodyText2"/>
    <w:rsid w:val="00463D51"/>
    <w:rPr>
      <w:rFonts w:ascii="Arial" w:hAnsi="Arial"/>
      <w:sz w:val="26"/>
    </w:rPr>
  </w:style>
  <w:style w:type="paragraph" w:styleId="Header">
    <w:name w:val="header"/>
    <w:basedOn w:val="Normal"/>
    <w:link w:val="HeaderChar"/>
    <w:uiPriority w:val="99"/>
    <w:rsid w:val="00463D51"/>
    <w:pPr>
      <w:tabs>
        <w:tab w:val="center" w:pos="4320"/>
        <w:tab w:val="right" w:pos="8640"/>
      </w:tabs>
      <w:overflowPunct w:val="0"/>
      <w:autoSpaceDE w:val="0"/>
      <w:autoSpaceDN w:val="0"/>
      <w:adjustRightInd w:val="0"/>
      <w:textAlignment w:val="baseline"/>
    </w:pPr>
    <w:rPr>
      <w:rFonts w:ascii="Times New Roman" w:eastAsia="Times New Roman" w:hAnsi="Times New Roman"/>
      <w:color w:val="auto"/>
      <w:sz w:val="22"/>
      <w:szCs w:val="20"/>
    </w:rPr>
  </w:style>
  <w:style w:type="character" w:customStyle="1" w:styleId="HeaderChar">
    <w:name w:val="Header Char"/>
    <w:basedOn w:val="DefaultParagraphFont"/>
    <w:link w:val="Header"/>
    <w:uiPriority w:val="99"/>
    <w:rsid w:val="00463D51"/>
    <w:rPr>
      <w:sz w:val="22"/>
    </w:rPr>
  </w:style>
  <w:style w:type="paragraph" w:styleId="BodyTextIndent2">
    <w:name w:val="Body Text Indent 2"/>
    <w:basedOn w:val="Normal"/>
    <w:link w:val="BodyTextIndent2Char"/>
    <w:rsid w:val="00463D51"/>
    <w:pPr>
      <w:spacing w:after="120" w:line="480" w:lineRule="auto"/>
      <w:ind w:left="360"/>
    </w:pPr>
    <w:rPr>
      <w:rFonts w:ascii="Times New Roman" w:eastAsia="Times New Roman" w:hAnsi="Times New Roman"/>
      <w:color w:val="auto"/>
    </w:rPr>
  </w:style>
  <w:style w:type="character" w:customStyle="1" w:styleId="BodyTextIndent2Char">
    <w:name w:val="Body Text Indent 2 Char"/>
    <w:basedOn w:val="DefaultParagraphFont"/>
    <w:link w:val="BodyTextIndent2"/>
    <w:rsid w:val="00463D51"/>
    <w:rPr>
      <w:sz w:val="24"/>
      <w:szCs w:val="24"/>
    </w:rPr>
  </w:style>
  <w:style w:type="paragraph" w:customStyle="1" w:styleId="Default">
    <w:name w:val="Default"/>
    <w:rsid w:val="00463D51"/>
    <w:pPr>
      <w:widowControl w:val="0"/>
      <w:autoSpaceDE w:val="0"/>
      <w:autoSpaceDN w:val="0"/>
      <w:adjustRightInd w:val="0"/>
    </w:pPr>
    <w:rPr>
      <w:rFonts w:ascii="Frutiger 45 Light" w:hAnsi="Frutiger 45 Light" w:cs="Frutiger 45 Light"/>
      <w:color w:val="000000"/>
      <w:sz w:val="24"/>
      <w:szCs w:val="24"/>
    </w:rPr>
  </w:style>
  <w:style w:type="paragraph" w:customStyle="1" w:styleId="Pa2">
    <w:name w:val="Pa2"/>
    <w:basedOn w:val="Default"/>
    <w:next w:val="Default"/>
    <w:uiPriority w:val="99"/>
    <w:rsid w:val="00463D51"/>
    <w:pPr>
      <w:spacing w:line="201" w:lineRule="atLeast"/>
    </w:pPr>
    <w:rPr>
      <w:rFonts w:cs="Times New Roman"/>
      <w:color w:val="auto"/>
    </w:rPr>
  </w:style>
  <w:style w:type="paragraph" w:customStyle="1" w:styleId="Pa8">
    <w:name w:val="Pa8"/>
    <w:basedOn w:val="Default"/>
    <w:next w:val="Default"/>
    <w:uiPriority w:val="99"/>
    <w:rsid w:val="00463D51"/>
    <w:pPr>
      <w:spacing w:line="261" w:lineRule="atLeast"/>
    </w:pPr>
    <w:rPr>
      <w:rFonts w:cs="Times New Roman"/>
      <w:color w:val="auto"/>
    </w:rPr>
  </w:style>
  <w:style w:type="character" w:customStyle="1" w:styleId="A4">
    <w:name w:val="A4"/>
    <w:uiPriority w:val="99"/>
    <w:rsid w:val="00463D51"/>
    <w:rPr>
      <w:rFonts w:cs="Frutiger 45 Light"/>
      <w:color w:val="006FBA"/>
      <w:sz w:val="32"/>
      <w:szCs w:val="32"/>
    </w:rPr>
  </w:style>
  <w:style w:type="character" w:customStyle="1" w:styleId="A8">
    <w:name w:val="A8"/>
    <w:uiPriority w:val="99"/>
    <w:rsid w:val="00463D51"/>
    <w:rPr>
      <w:rFonts w:cs="Frutiger 45 Light"/>
      <w:b/>
      <w:bCs/>
      <w:color w:val="006FBA"/>
      <w:sz w:val="20"/>
      <w:szCs w:val="20"/>
      <w:u w:val="single"/>
    </w:rPr>
  </w:style>
  <w:style w:type="paragraph" w:customStyle="1" w:styleId="Pa5">
    <w:name w:val="Pa5"/>
    <w:basedOn w:val="Normal"/>
    <w:next w:val="Normal"/>
    <w:uiPriority w:val="99"/>
    <w:rsid w:val="00463D51"/>
    <w:pPr>
      <w:widowControl w:val="0"/>
      <w:autoSpaceDE w:val="0"/>
      <w:autoSpaceDN w:val="0"/>
      <w:adjustRightInd w:val="0"/>
      <w:spacing w:before="340" w:line="481" w:lineRule="atLeast"/>
    </w:pPr>
    <w:rPr>
      <w:rFonts w:ascii="Frutiger 45 Light" w:eastAsia="Times New Roman" w:hAnsi="Frutiger 45 Light"/>
      <w:color w:val="auto"/>
    </w:rPr>
  </w:style>
  <w:style w:type="paragraph" w:customStyle="1" w:styleId="Pa0">
    <w:name w:val="Pa0"/>
    <w:basedOn w:val="Default"/>
    <w:next w:val="Default"/>
    <w:uiPriority w:val="99"/>
    <w:rsid w:val="00463D51"/>
    <w:pPr>
      <w:spacing w:line="241" w:lineRule="atLeast"/>
    </w:pPr>
    <w:rPr>
      <w:rFonts w:cs="Times New Roman"/>
      <w:color w:val="auto"/>
    </w:rPr>
  </w:style>
  <w:style w:type="character" w:customStyle="1" w:styleId="A7">
    <w:name w:val="A7"/>
    <w:uiPriority w:val="99"/>
    <w:rsid w:val="00463D51"/>
    <w:rPr>
      <w:rFonts w:cs="Frutiger 45 Light"/>
      <w:color w:val="221E1F"/>
      <w:sz w:val="26"/>
      <w:szCs w:val="26"/>
    </w:rPr>
  </w:style>
  <w:style w:type="paragraph" w:styleId="BalloonText">
    <w:name w:val="Balloon Text"/>
    <w:basedOn w:val="Normal"/>
    <w:link w:val="BalloonTextChar"/>
    <w:rsid w:val="00463D51"/>
    <w:rPr>
      <w:rFonts w:ascii="Tahoma" w:hAnsi="Tahoma" w:cs="Tahoma"/>
      <w:sz w:val="16"/>
      <w:szCs w:val="16"/>
    </w:rPr>
  </w:style>
  <w:style w:type="character" w:customStyle="1" w:styleId="BalloonTextChar">
    <w:name w:val="Balloon Text Char"/>
    <w:basedOn w:val="DefaultParagraphFont"/>
    <w:link w:val="BalloonText"/>
    <w:rsid w:val="00463D51"/>
    <w:rPr>
      <w:rFonts w:ascii="Tahoma" w:eastAsiaTheme="minorHAnsi" w:hAnsi="Tahoma" w:cs="Tahoma"/>
      <w:color w:val="000000"/>
      <w:sz w:val="16"/>
      <w:szCs w:val="16"/>
    </w:rPr>
  </w:style>
  <w:style w:type="paragraph" w:styleId="Footer">
    <w:name w:val="footer"/>
    <w:basedOn w:val="Normal"/>
    <w:link w:val="FooterChar"/>
    <w:rsid w:val="00463D51"/>
    <w:pPr>
      <w:tabs>
        <w:tab w:val="center" w:pos="4680"/>
        <w:tab w:val="right" w:pos="9360"/>
      </w:tabs>
    </w:pPr>
  </w:style>
  <w:style w:type="character" w:customStyle="1" w:styleId="FooterChar">
    <w:name w:val="Footer Char"/>
    <w:basedOn w:val="DefaultParagraphFont"/>
    <w:link w:val="Footer"/>
    <w:rsid w:val="00463D51"/>
    <w:rPr>
      <w:rFonts w:ascii="MS Sans Serif" w:eastAsiaTheme="minorHAnsi" w:hAnsi="MS Sans Serif"/>
      <w:color w:val="000000"/>
      <w:sz w:val="24"/>
      <w:szCs w:val="24"/>
    </w:rPr>
  </w:style>
  <w:style w:type="table" w:styleId="TableGrid">
    <w:name w:val="Table Grid"/>
    <w:basedOn w:val="TableNormal"/>
    <w:rsid w:val="000208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65395977">
      <w:bodyDiv w:val="1"/>
      <w:marLeft w:val="0"/>
      <w:marRight w:val="0"/>
      <w:marTop w:val="0"/>
      <w:marBottom w:val="0"/>
      <w:divBdr>
        <w:top w:val="none" w:sz="0" w:space="0" w:color="auto"/>
        <w:left w:val="none" w:sz="0" w:space="0" w:color="auto"/>
        <w:bottom w:val="none" w:sz="0" w:space="0" w:color="auto"/>
        <w:right w:val="none" w:sz="0" w:space="0" w:color="auto"/>
      </w:divBdr>
    </w:div>
    <w:div w:id="695931850">
      <w:bodyDiv w:val="1"/>
      <w:marLeft w:val="0"/>
      <w:marRight w:val="0"/>
      <w:marTop w:val="0"/>
      <w:marBottom w:val="0"/>
      <w:divBdr>
        <w:top w:val="none" w:sz="0" w:space="0" w:color="auto"/>
        <w:left w:val="none" w:sz="0" w:space="0" w:color="auto"/>
        <w:bottom w:val="none" w:sz="0" w:space="0" w:color="auto"/>
        <w:right w:val="none" w:sz="0" w:space="0" w:color="auto"/>
      </w:divBdr>
    </w:div>
    <w:div w:id="964114084">
      <w:bodyDiv w:val="1"/>
      <w:marLeft w:val="0"/>
      <w:marRight w:val="0"/>
      <w:marTop w:val="0"/>
      <w:marBottom w:val="0"/>
      <w:divBdr>
        <w:top w:val="none" w:sz="0" w:space="0" w:color="auto"/>
        <w:left w:val="none" w:sz="0" w:space="0" w:color="auto"/>
        <w:bottom w:val="none" w:sz="0" w:space="0" w:color="auto"/>
        <w:right w:val="none" w:sz="0" w:space="0" w:color="auto"/>
      </w:divBdr>
    </w:div>
    <w:div w:id="1246113655">
      <w:bodyDiv w:val="1"/>
      <w:marLeft w:val="0"/>
      <w:marRight w:val="0"/>
      <w:marTop w:val="0"/>
      <w:marBottom w:val="0"/>
      <w:divBdr>
        <w:top w:val="none" w:sz="0" w:space="0" w:color="auto"/>
        <w:left w:val="none" w:sz="0" w:space="0" w:color="auto"/>
        <w:bottom w:val="none" w:sz="0" w:space="0" w:color="auto"/>
        <w:right w:val="none" w:sz="0" w:space="0" w:color="auto"/>
      </w:divBdr>
    </w:div>
    <w:div w:id="1554657838">
      <w:bodyDiv w:val="1"/>
      <w:marLeft w:val="0"/>
      <w:marRight w:val="0"/>
      <w:marTop w:val="0"/>
      <w:marBottom w:val="0"/>
      <w:divBdr>
        <w:top w:val="none" w:sz="0" w:space="0" w:color="auto"/>
        <w:left w:val="none" w:sz="0" w:space="0" w:color="auto"/>
        <w:bottom w:val="none" w:sz="0" w:space="0" w:color="auto"/>
        <w:right w:val="none" w:sz="0" w:space="0" w:color="auto"/>
      </w:divBdr>
    </w:div>
    <w:div w:id="1642692126">
      <w:bodyDiv w:val="1"/>
      <w:marLeft w:val="0"/>
      <w:marRight w:val="0"/>
      <w:marTop w:val="0"/>
      <w:marBottom w:val="0"/>
      <w:divBdr>
        <w:top w:val="none" w:sz="0" w:space="0" w:color="auto"/>
        <w:left w:val="none" w:sz="0" w:space="0" w:color="auto"/>
        <w:bottom w:val="none" w:sz="0" w:space="0" w:color="auto"/>
        <w:right w:val="none" w:sz="0" w:space="0" w:color="auto"/>
      </w:divBdr>
    </w:div>
    <w:div w:id="1734809019">
      <w:bodyDiv w:val="1"/>
      <w:marLeft w:val="0"/>
      <w:marRight w:val="0"/>
      <w:marTop w:val="0"/>
      <w:marBottom w:val="0"/>
      <w:divBdr>
        <w:top w:val="none" w:sz="0" w:space="0" w:color="auto"/>
        <w:left w:val="none" w:sz="0" w:space="0" w:color="auto"/>
        <w:bottom w:val="none" w:sz="0" w:space="0" w:color="auto"/>
        <w:right w:val="none" w:sz="0" w:space="0" w:color="auto"/>
      </w:divBdr>
    </w:div>
    <w:div w:id="194283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b8d1ad65d6624cc49a2896c337d112bb xmlns="730ef22e-6df7-4609-b196-18c1337e619b">
      <Terms xmlns="http://schemas.microsoft.com/office/infopath/2007/PartnerControls"/>
    </b8d1ad65d6624cc49a2896c337d112bb>
    <l2cde5828fa241d7b0f6842a97e9df37 xmlns="730ef22e-6df7-4609-b196-18c1337e619b">
      <Terms xmlns="http://schemas.microsoft.com/office/infopath/2007/PartnerControls"/>
    </l2cde5828fa241d7b0f6842a97e9df37>
    <PGOrganizationalUnitHTField0 xmlns="aa968c13-1417-42c4-8d94-46b6ef50210e">
      <Terms xmlns="http://schemas.microsoft.com/office/infopath/2007/PartnerControls"/>
    </PGOrganizationalUnitHTField0>
    <le713020c7684934b2d012a141010e31 xmlns="730ef22e-6df7-4609-b196-18c1337e619b">
      <Terms xmlns="http://schemas.microsoft.com/office/infopath/2007/PartnerControls"/>
    </le713020c7684934b2d012a141010e31>
    <PG_x0020_Owner xmlns="730ef22e-6df7-4609-b196-18c1337e619b">
      <UserInfo>
        <DisplayName/>
        <AccountId xsi:nil="true"/>
        <AccountType/>
      </UserInfo>
    </PG_x0020_Owner>
    <TaxCatchAll xmlns="730ef22e-6df7-4609-b196-18c1337e619b"/>
    <PGBusinessProcessHTField0 xmlns="aa968c13-1417-42c4-8d94-46b6ef50210e">
      <Terms xmlns="http://schemas.microsoft.com/office/infopath/2007/PartnerControls"/>
    </PGBusinessProcessHTField0>
    <PGRoleHTField0 xmlns="aa968c13-1417-42c4-8d94-46b6ef50210e">
      <Terms xmlns="http://schemas.microsoft.com/office/infopath/2007/PartnerControls"/>
    </PGRoleHTField0>
    <PGSecurityClass xmlns="730ef22e-6df7-4609-b196-18c1337e619b">Internal Use</PGSecurityClass>
    <PGRegionHTField0 xmlns="aa968c13-1417-42c4-8d94-46b6ef50210e">
      <Terms xmlns="http://schemas.microsoft.com/office/infopath/2007/PartnerControls"/>
    </PGRegionHTField0>
  </documentManagement>
</p:properties>
</file>

<file path=customXml/item2.xml><?xml version="1.0" encoding="utf-8"?>
<?mso-contentType ?>
<SharedContentType xmlns="Microsoft.SharePoint.Taxonomy.ContentTypeSync" SourceId="5d3eefa8-4843-4d7f-9b22-b06dd927da7f" ContentTypeId="0x010100E773C5EB97C5C54E8E7DF7A4C1F42E5F00761C07C69A8A4FFF8EDACF238C65ED16" PreviousValue="false"/>
</file>

<file path=customXml/item3.xml><?xml version="1.0" encoding="utf-8"?>
<ct:contentTypeSchema xmlns:ct="http://schemas.microsoft.com/office/2006/metadata/contentType" xmlns:ma="http://schemas.microsoft.com/office/2006/metadata/properties/metaAttributes" ct:_="" ma:_="" ma:contentTypeName="PG Document" ma:contentTypeID="0x010100E773C5EB97C5C54E8E7DF7A4C1F42E5F00761C07C69A8A4FFF8EDACF238C65ED160023DCD2D6E6507643A2307835707D74B1" ma:contentTypeVersion="0" ma:contentTypeDescription="Default Document Content Type for P&amp;G Documents" ma:contentTypeScope="" ma:versionID="c6dbfb28edd65cf1437a279670b59616">
  <xsd:schema xmlns:xsd="http://www.w3.org/2001/XMLSchema" xmlns:xs="http://www.w3.org/2001/XMLSchema" xmlns:p="http://schemas.microsoft.com/office/2006/metadata/properties" xmlns:ns2="aa968c13-1417-42c4-8d94-46b6ef50210e" xmlns:ns3="730ef22e-6df7-4609-b196-18c1337e619b" targetNamespace="http://schemas.microsoft.com/office/2006/metadata/properties" ma:root="true" ma:fieldsID="39bb93d891496e7705792eed4dbfc0ae" ns2:_="" ns3:_="">
    <xsd:import namespace="aa968c13-1417-42c4-8d94-46b6ef50210e"/>
    <xsd:import namespace="730ef22e-6df7-4609-b196-18c1337e619b"/>
    <xsd:element name="properties">
      <xsd:complexType>
        <xsd:sequence>
          <xsd:element name="documentManagement">
            <xsd:complexType>
              <xsd:all>
                <xsd:element ref="ns3:PGSecurityClass"/>
                <xsd:element ref="ns3:PG_x0020_Owner" minOccurs="0"/>
                <xsd:element ref="ns2:PGBusinessProcessHTField0" minOccurs="0"/>
                <xsd:element ref="ns2:PGRegionHTField0" minOccurs="0"/>
                <xsd:element ref="ns2:PGRoleHTField0" minOccurs="0"/>
                <xsd:element ref="ns3:le713020c7684934b2d012a141010e31" minOccurs="0"/>
                <xsd:element ref="ns3:b8d1ad65d6624cc49a2896c337d112bb" minOccurs="0"/>
                <xsd:element ref="ns3:l2cde5828fa241d7b0f6842a97e9df37" minOccurs="0"/>
                <xsd:element ref="ns2:PGOrganizationalUnitHTField0" minOccurs="0"/>
                <xsd:element ref="ns3:TaxCatchAll"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68c13-1417-42c4-8d94-46b6ef50210e" elementFormDefault="qualified">
    <xsd:import namespace="http://schemas.microsoft.com/office/2006/documentManagement/types"/>
    <xsd:import namespace="http://schemas.microsoft.com/office/infopath/2007/PartnerControls"/>
    <xsd:element name="PGBusinessProcessHTField0" ma:index="12" nillable="true" ma:taxonomy="true" ma:internalName="PGBusinessProcessHTField0" ma:taxonomyFieldName="PGBusinessProcess" ma:displayName="Business Process" ma:default="" ma:fieldId="{5b143c2a-44b5-4c42-90e2-6f34d2fbcb35}" ma:taxonomyMulti="true" ma:sspId="5d3eefa8-4843-4d7f-9b22-b06dd927da7f" ma:termSetId="03096b80-8cbb-448c-81b4-06ad6f468d70" ma:anchorId="00000000-0000-0000-0000-000000000000" ma:open="false" ma:isKeyword="false">
      <xsd:complexType>
        <xsd:sequence>
          <xsd:element ref="pc:Terms" minOccurs="0" maxOccurs="1"/>
        </xsd:sequence>
      </xsd:complexType>
    </xsd:element>
    <xsd:element name="PGRegionHTField0" ma:index="14" nillable="true" ma:taxonomy="true" ma:internalName="PGRegionHTField0" ma:taxonomyFieldName="PGRegion" ma:displayName="Geography" ma:default="" ma:fieldId="{56eb254a-7b63-4eee-85fc-8a8281b243ab}" ma:taxonomyMulti="true" ma:sspId="5d3eefa8-4843-4d7f-9b22-b06dd927da7f" ma:termSetId="1814fedf-a272-41d3-84c2-615f432bc5e3" ma:anchorId="00000000-0000-0000-0000-000000000000" ma:open="false" ma:isKeyword="false">
      <xsd:complexType>
        <xsd:sequence>
          <xsd:element ref="pc:Terms" minOccurs="0" maxOccurs="1"/>
        </xsd:sequence>
      </xsd:complexType>
    </xsd:element>
    <xsd:element name="PGRoleHTField0" ma:index="16" nillable="true" ma:taxonomy="true" ma:internalName="PGRoleHTField0" ma:taxonomyFieldName="PGRole" ma:displayName="Role" ma:default="" ma:fieldId="{2388b66d-358d-409f-95e5-7cac7fd30a0d}" ma:taxonomyMulti="true" ma:sspId="5d3eefa8-4843-4d7f-9b22-b06dd927da7f" ma:termSetId="898a8c74-7491-4741-bd5c-3426bc019e5a" ma:anchorId="00000000-0000-0000-0000-000000000000" ma:open="false" ma:isKeyword="false">
      <xsd:complexType>
        <xsd:sequence>
          <xsd:element ref="pc:Terms" minOccurs="0" maxOccurs="1"/>
        </xsd:sequence>
      </xsd:complexType>
    </xsd:element>
    <xsd:element name="PGOrganizationalUnitHTField0" ma:index="23" nillable="true" ma:taxonomy="true" ma:internalName="PGOrganizationalUnitHTField0" ma:taxonomyFieldName="PGOrganizationalUnit" ma:displayName="Organizational Unit" ma:default="" ma:fieldId="{bcdd8a16-0783-48d5-bbcc-b8a6e2b7fab0}" ma:taxonomyMulti="true" ma:sspId="5d3eefa8-4843-4d7f-9b22-b06dd927da7f" ma:termSetId="5fa8dbb1-6c6c-4ec9-90ed-6f52341cf3f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ef22e-6df7-4609-b196-18c1337e619b" elementFormDefault="qualified">
    <xsd:import namespace="http://schemas.microsoft.com/office/2006/documentManagement/types"/>
    <xsd:import namespace="http://schemas.microsoft.com/office/infopath/2007/PartnerControls"/>
    <xsd:element name="PGSecurityClass" ma:index="9" ma:displayName="Security Class" ma:default="Internal Use" ma:description="" ma:format="Dropdown" ma:internalName="PGSecurityClass">
      <xsd:simpleType>
        <xsd:restriction base="dms:Choice">
          <xsd:enumeration value="Public"/>
          <xsd:enumeration value="Internal Use"/>
          <xsd:enumeration value="Restricted"/>
          <xsd:enumeration value="Highly Restricted"/>
        </xsd:restriction>
      </xsd:simpleType>
    </xsd:element>
    <xsd:element name="PG_x0020_Owner" ma:index="10" nillable="true" ma:displayName="Content Owner" ma:description="" ma:SharePointGroup="0" ma:internalName="PG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713020c7684934b2d012a141010e31" ma:index="18" nillable="true" ma:taxonomy="true" ma:internalName="le713020c7684934b2d012a141010e31" ma:taxonomyFieldName="PGProduct" ma:displayName="Product" ma:fieldId="{5e713020-c768-4934-b2d0-12a141010e31}" ma:taxonomyMulti="true" ma:sspId="5d3eefa8-4843-4d7f-9b22-b06dd927da7f" ma:termSetId="e0fbe265-287c-4c60-80aa-ac5899fa1587" ma:anchorId="00000000-0000-0000-0000-000000000000" ma:open="false" ma:isKeyword="false">
      <xsd:complexType>
        <xsd:sequence>
          <xsd:element ref="pc:Terms" minOccurs="0" maxOccurs="1"/>
        </xsd:sequence>
      </xsd:complexType>
    </xsd:element>
    <xsd:element name="b8d1ad65d6624cc49a2896c337d112bb" ma:index="20" nillable="true" ma:taxonomy="true" ma:internalName="b8d1ad65d6624cc49a2896c337d112bb" ma:taxonomyFieldName="PGTimePeriod" ma:displayName="Time Period" ma:default="" ma:fieldId="{b8d1ad65-d662-4cc4-9a28-96c337d112bb}" ma:taxonomyMulti="true" ma:sspId="5d3eefa8-4843-4d7f-9b22-b06dd927da7f" ma:termSetId="0ac78e2c-d0d1-4c3f-95aa-f8488dfc2ef4" ma:anchorId="00000000-0000-0000-0000-000000000000" ma:open="false" ma:isKeyword="false">
      <xsd:complexType>
        <xsd:sequence>
          <xsd:element ref="pc:Terms" minOccurs="0" maxOccurs="1"/>
        </xsd:sequence>
      </xsd:complexType>
    </xsd:element>
    <xsd:element name="l2cde5828fa241d7b0f6842a97e9df37" ma:index="22" nillable="true" ma:taxonomy="true" ma:internalName="l2cde5828fa241d7b0f6842a97e9df37" ma:taxonomyFieldName="PGRecordType" ma:displayName="Record Type" ma:default="" ma:fieldId="{52cde582-8fa2-41d7-b0f6-842a97e9df37}" ma:taxonomyMulti="true" ma:sspId="5d3eefa8-4843-4d7f-9b22-b06dd927da7f" ma:termSetId="f5f72f33-d579-44c1-b5be-7e71638ddb86" ma:anchorId="00000000-0000-0000-0000-000000000000" ma:open="false" ma:isKeyword="false">
      <xsd:complexType>
        <xsd:sequence>
          <xsd:element ref="pc:Terms" minOccurs="0" maxOccurs="1"/>
        </xsd:sequence>
      </xsd:complexType>
    </xsd:element>
    <xsd:element name="TaxCatchAll" ma:index="24" nillable="true" ma:displayName="Taxonomy Catch All Column" ma:description="" ma:hidden="true" ma:list="{8b743605-1262-43da-9977-04309f36c927}" ma:internalName="TaxCatchAll" ma:showField="CatchAllData" ma:web="aa968c13-1417-42c4-8d94-46b6ef50210e">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description="" ma:hidden="true" ma:list="{8b743605-1262-43da-9977-04309f36c927}" ma:internalName="TaxCatchAllLabel" ma:readOnly="true" ma:showField="CatchAllDataLabel" ma:web="aa968c13-1417-42c4-8d94-46b6ef5021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46DA44-748E-4C63-ACB7-2EA4D9199A64}">
  <ds:schemaRefs>
    <ds:schemaRef ds:uri="http://schemas.microsoft.com/office/2006/metadata/properties"/>
    <ds:schemaRef ds:uri="730ef22e-6df7-4609-b196-18c1337e619b"/>
    <ds:schemaRef ds:uri="http://schemas.microsoft.com/office/infopath/2007/PartnerControls"/>
    <ds:schemaRef ds:uri="aa968c13-1417-42c4-8d94-46b6ef50210e"/>
  </ds:schemaRefs>
</ds:datastoreItem>
</file>

<file path=customXml/itemProps2.xml><?xml version="1.0" encoding="utf-8"?>
<ds:datastoreItem xmlns:ds="http://schemas.openxmlformats.org/officeDocument/2006/customXml" ds:itemID="{C757E868-00F6-44D5-A644-F4D21B1B691D}">
  <ds:schemaRefs>
    <ds:schemaRef ds:uri="Microsoft.SharePoint.Taxonomy.ContentTypeSync"/>
  </ds:schemaRefs>
</ds:datastoreItem>
</file>

<file path=customXml/itemProps3.xml><?xml version="1.0" encoding="utf-8"?>
<ds:datastoreItem xmlns:ds="http://schemas.openxmlformats.org/officeDocument/2006/customXml" ds:itemID="{EB51C0E3-2297-4195-BECC-C7ADCE5838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68c13-1417-42c4-8d94-46b6ef50210e"/>
    <ds:schemaRef ds:uri="730ef22e-6df7-4609-b196-18c1337e6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9028E4-10AF-40EB-A5A6-27F7CB6FF8C6}">
  <ds:schemaRefs>
    <ds:schemaRef ds:uri="http://schemas.openxmlformats.org/officeDocument/2006/bibliography"/>
  </ds:schemaRefs>
</ds:datastoreItem>
</file>

<file path=customXml/itemProps5.xml><?xml version="1.0" encoding="utf-8"?>
<ds:datastoreItem xmlns:ds="http://schemas.openxmlformats.org/officeDocument/2006/customXml" ds:itemID="{31433A20-7BE2-4D75-A1EB-7D962BCAAD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1686</Words>
  <Characters>9616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Procter &amp; Gamble</Company>
  <LinksUpToDate>false</LinksUpToDate>
  <CharactersWithSpaces>11280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gibby.re</dc:creator>
  <cp:lastModifiedBy>dell1</cp:lastModifiedBy>
  <cp:revision>2</cp:revision>
  <dcterms:created xsi:type="dcterms:W3CDTF">2018-12-03T07:30:00Z</dcterms:created>
  <dcterms:modified xsi:type="dcterms:W3CDTF">2018-12-03T07:30:00Z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0x010100E773C5EB97C5C54E8E7DF7A4C1F42E5F00761C07C69A8A4FFF8EDACF238C65ED160023DCD2D6E6507643A2307835707D74B1</vt:lpwstr>
  </property>
</Properties>
</file>